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AD05D" w14:textId="0E3897D3" w:rsidR="00A40110" w:rsidRDefault="003F7179" w:rsidP="00E555C0">
      <w:pPr>
        <w:pStyle w:val="Heading1"/>
        <w:spacing w:before="0" w:after="120"/>
        <w:rPr>
          <w:color w:val="000000" w:themeColor="text1"/>
        </w:rPr>
      </w:pPr>
      <w:commentRangeStart w:id="0"/>
      <w:r>
        <w:rPr>
          <w:color w:val="000000" w:themeColor="text1"/>
        </w:rPr>
        <w:t>3</w:t>
      </w:r>
      <w:r w:rsidR="005E4E3B" w:rsidRPr="00E12E37">
        <w:rPr>
          <w:color w:val="000000" w:themeColor="text1"/>
        </w:rPr>
        <w:t>.</w:t>
      </w:r>
      <w:r w:rsidR="00913502">
        <w:rPr>
          <w:color w:val="000000" w:themeColor="text1"/>
        </w:rPr>
        <w:t>6</w:t>
      </w:r>
      <w:r w:rsidR="005E4E3B" w:rsidRPr="00E12E37">
        <w:rPr>
          <w:color w:val="000000" w:themeColor="text1"/>
        </w:rPr>
        <w:t xml:space="preserve"> </w:t>
      </w:r>
      <w:r w:rsidR="00B9332A">
        <w:rPr>
          <w:color w:val="000000" w:themeColor="text1"/>
        </w:rPr>
        <w:t>Grading</w:t>
      </w:r>
      <w:commentRangeEnd w:id="0"/>
      <w:r w:rsidR="00775736">
        <w:rPr>
          <w:rStyle w:val="CommentReference"/>
          <w:b w:val="0"/>
          <w:kern w:val="0"/>
        </w:rPr>
        <w:commentReference w:id="0"/>
      </w:r>
      <w:r w:rsidR="00B9332A">
        <w:rPr>
          <w:color w:val="000000" w:themeColor="text1"/>
        </w:rPr>
        <w:t xml:space="preserve"> the </w:t>
      </w:r>
      <w:r w:rsidR="00CB35C4" w:rsidRPr="00E12E37">
        <w:rPr>
          <w:color w:val="000000" w:themeColor="text1"/>
        </w:rPr>
        <w:t>Explanation</w:t>
      </w:r>
      <w:r w:rsidR="005E4E3B" w:rsidRPr="00E12E37">
        <w:rPr>
          <w:color w:val="000000" w:themeColor="text1"/>
        </w:rPr>
        <w:t>s</w:t>
      </w:r>
      <w:r w:rsidR="00CB35C4" w:rsidRPr="00E12E37">
        <w:rPr>
          <w:color w:val="000000" w:themeColor="text1"/>
        </w:rPr>
        <w:t xml:space="preserve"> Tool</w:t>
      </w:r>
      <w:r w:rsidR="007965C3">
        <w:rPr>
          <w:color w:val="000000" w:themeColor="text1"/>
        </w:rPr>
        <w:t xml:space="preserve"> for Ecosystems</w:t>
      </w:r>
      <w:r w:rsidR="00CB35C4" w:rsidRPr="00E12E37">
        <w:rPr>
          <w:color w:val="000000" w:themeColor="text1"/>
        </w:rPr>
        <w:t xml:space="preserve">: </w:t>
      </w:r>
      <w:r w:rsidR="0096017A">
        <w:rPr>
          <w:color w:val="000000" w:themeColor="text1"/>
        </w:rPr>
        <w:t>Why does the meadow ecosystem need so much grass to support so few foxes</w:t>
      </w:r>
      <w:r w:rsidR="0096017A" w:rsidRPr="00E12E37">
        <w:rPr>
          <w:color w:val="000000" w:themeColor="text1"/>
        </w:rPr>
        <w:t>?</w:t>
      </w:r>
    </w:p>
    <w:p w14:paraId="28DDDF10" w14:textId="0EC2C703" w:rsidR="00B64A0B" w:rsidRPr="00EB5399" w:rsidRDefault="00B64A0B" w:rsidP="00B64A0B">
      <w:pPr>
        <w:rPr>
          <w:rFonts w:cs="Arial"/>
          <w:i/>
          <w:color w:val="0000FF"/>
          <w:szCs w:val="22"/>
        </w:rPr>
      </w:pPr>
      <w:r w:rsidRPr="00EB5399">
        <w:rPr>
          <w:rFonts w:cs="Arial"/>
          <w:i/>
          <w:color w:val="0000FF"/>
          <w:szCs w:val="22"/>
        </w:rPr>
        <w:t xml:space="preserve">This worksheet has “grading” in the title because at this point, students can be held accountable for correct answers. Level 4 (correct) responses to the questions are in </w:t>
      </w:r>
      <w:r w:rsidRPr="00EB5399">
        <w:rPr>
          <w:rFonts w:cs="Arial"/>
          <w:b/>
          <w:i/>
          <w:color w:val="0000FF"/>
          <w:szCs w:val="22"/>
        </w:rPr>
        <w:t>blue bold italics</w:t>
      </w:r>
      <w:r w:rsidRPr="00EB5399">
        <w:rPr>
          <w:rFonts w:cs="Arial"/>
          <w:i/>
          <w:color w:val="0000FF"/>
          <w:szCs w:val="22"/>
        </w:rPr>
        <w:t xml:space="preserve"> below. </w:t>
      </w:r>
    </w:p>
    <w:p w14:paraId="40CD8E6E" w14:textId="0752FD90" w:rsidR="00B64A0B" w:rsidRPr="001A3035" w:rsidRDefault="001A3035" w:rsidP="001A3035">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Pr>
          <w:rFonts w:eastAsia="Calibri" w:cs="Arial"/>
          <w:i/>
          <w:color w:val="FF0000"/>
          <w:szCs w:val="22"/>
        </w:rPr>
        <w:t>y correct answers.  There are 17</w:t>
      </w:r>
      <w:r w:rsidRPr="009F27C6">
        <w:rPr>
          <w:rFonts w:eastAsia="Calibri" w:cs="Arial"/>
          <w:i/>
          <w:color w:val="FF0000"/>
          <w:szCs w:val="22"/>
        </w:rPr>
        <w:t xml:space="preserve"> points total on this worksheet.</w:t>
      </w:r>
    </w:p>
    <w:tbl>
      <w:tblPr>
        <w:tblStyle w:val="TableGrid"/>
        <w:tblW w:w="10998" w:type="dxa"/>
        <w:tblLook w:val="04A0" w:firstRow="1" w:lastRow="0" w:firstColumn="1" w:lastColumn="0" w:noHBand="0" w:noVBand="1"/>
      </w:tblPr>
      <w:tblGrid>
        <w:gridCol w:w="2628"/>
        <w:gridCol w:w="8370"/>
      </w:tblGrid>
      <w:tr w:rsidR="00CB35C4" w:rsidRPr="00E12E37" w14:paraId="5A2BBA42" w14:textId="77777777" w:rsidTr="00AB2745">
        <w:tc>
          <w:tcPr>
            <w:tcW w:w="10998" w:type="dxa"/>
            <w:gridSpan w:val="2"/>
            <w:tcBorders>
              <w:bottom w:val="nil"/>
            </w:tcBorders>
          </w:tcPr>
          <w:p w14:paraId="19C00C18" w14:textId="07449A65" w:rsidR="00CB35C4" w:rsidRDefault="007F528C" w:rsidP="00526A89">
            <w:pPr>
              <w:pStyle w:val="standard"/>
              <w:spacing w:before="60"/>
              <w:ind w:left="2610" w:firstLine="0"/>
              <w:rPr>
                <w:b/>
                <w:color w:val="000000" w:themeColor="text1"/>
                <w:sz w:val="20"/>
              </w:rPr>
            </w:pPr>
            <w:r w:rsidRPr="00846DEE">
              <w:rPr>
                <w:b/>
                <w:noProof/>
                <w:color w:val="000000" w:themeColor="text1"/>
                <w:sz w:val="20"/>
              </w:rPr>
              <w:drawing>
                <wp:anchor distT="0" distB="0" distL="114300" distR="114300" simplePos="0" relativeHeight="251673599" behindDoc="0" locked="0" layoutInCell="1" allowOverlap="1" wp14:anchorId="54DF437D" wp14:editId="7F0AA650">
                  <wp:simplePos x="0" y="0"/>
                  <wp:positionH relativeFrom="column">
                    <wp:posOffset>77470</wp:posOffset>
                  </wp:positionH>
                  <wp:positionV relativeFrom="paragraph">
                    <wp:posOffset>27668</wp:posOffset>
                  </wp:positionV>
                  <wp:extent cx="1215390" cy="1505585"/>
                  <wp:effectExtent l="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 question.png"/>
                          <pic:cNvPicPr/>
                        </pic:nvPicPr>
                        <pic:blipFill>
                          <a:blip r:embed="rId10">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215390" cy="1505585"/>
                          </a:xfrm>
                          <a:prstGeom prst="rect">
                            <a:avLst/>
                          </a:prstGeom>
                        </pic:spPr>
                      </pic:pic>
                    </a:graphicData>
                  </a:graphic>
                  <wp14:sizeRelH relativeFrom="page">
                    <wp14:pctWidth>0</wp14:pctWidth>
                  </wp14:sizeRelH>
                  <wp14:sizeRelV relativeFrom="page">
                    <wp14:pctHeight>0</wp14:pctHeight>
                  </wp14:sizeRelV>
                </wp:anchor>
              </w:drawing>
            </w:r>
            <w:r w:rsidRPr="00846DEE">
              <w:rPr>
                <w:b/>
                <w:noProof/>
                <w:color w:val="000000" w:themeColor="text1"/>
                <w:sz w:val="20"/>
              </w:rPr>
              <mc:AlternateContent>
                <mc:Choice Requires="wps">
                  <w:drawing>
                    <wp:anchor distT="0" distB="0" distL="114300" distR="114300" simplePos="0" relativeHeight="251687936" behindDoc="0" locked="0" layoutInCell="1" allowOverlap="1" wp14:anchorId="01895009" wp14:editId="67DBA3BF">
                      <wp:simplePos x="0" y="0"/>
                      <wp:positionH relativeFrom="column">
                        <wp:posOffset>165735</wp:posOffset>
                      </wp:positionH>
                      <wp:positionV relativeFrom="paragraph">
                        <wp:posOffset>2193290</wp:posOffset>
                      </wp:positionV>
                      <wp:extent cx="1073150" cy="934085"/>
                      <wp:effectExtent l="0" t="0" r="0" b="57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934085"/>
                              </a:xfrm>
                              <a:prstGeom prst="rect">
                                <a:avLst/>
                              </a:prstGeom>
                              <a:noFill/>
                              <a:ln w="9525">
                                <a:noFill/>
                                <a:miter lim="800000"/>
                                <a:headEnd/>
                                <a:tailEnd/>
                              </a:ln>
                            </wps:spPr>
                            <wps:txbx>
                              <w:txbxContent>
                                <w:p w14:paraId="3D736CCC" w14:textId="4815F95A" w:rsidR="002F62EF" w:rsidRPr="00EF73CA" w:rsidRDefault="002F62EF" w:rsidP="007F528C">
                                  <w:pPr>
                                    <w:jc w:val="center"/>
                                    <w:rPr>
                                      <w:rFonts w:eastAsia="MS Mincho" w:cs="Arial"/>
                                      <w:b/>
                                      <w:bCs/>
                                      <w:color w:val="000000" w:themeColor="text1"/>
                                      <w:szCs w:val="22"/>
                                    </w:rPr>
                                  </w:pPr>
                                  <w:r w:rsidRPr="00EF73CA">
                                    <w:rPr>
                                      <w:rFonts w:cs="Arial"/>
                                      <w:b/>
                                      <w:bCs/>
                                      <w:color w:val="000000" w:themeColor="text1"/>
                                      <w:szCs w:val="22"/>
                                    </w:rPr>
                                    <w:t xml:space="preserve">The </w:t>
                                  </w:r>
                                  <w:r>
                                    <w:rPr>
                                      <w:rFonts w:cs="Arial"/>
                                      <w:b/>
                                      <w:bCs/>
                                      <w:color w:val="000000" w:themeColor="text1"/>
                                      <w:szCs w:val="22"/>
                                    </w:rPr>
                                    <w:t>Carbon</w:t>
                                  </w:r>
                                  <w:r w:rsidRPr="00EF73CA">
                                    <w:rPr>
                                      <w:rFonts w:cs="Arial"/>
                                      <w:b/>
                                      <w:bCs/>
                                      <w:color w:val="000000" w:themeColor="text1"/>
                                      <w:szCs w:val="22"/>
                                    </w:rPr>
                                    <w:t xml:space="preserve"> </w:t>
                                  </w:r>
                                  <w:r w:rsidR="0027524D">
                                    <w:rPr>
                                      <w:rFonts w:cs="Arial"/>
                                      <w:b/>
                                      <w:bCs/>
                                      <w:color w:val="000000" w:themeColor="text1"/>
                                      <w:szCs w:val="22"/>
                                    </w:rPr>
                                    <w:t>Cycling</w:t>
                                  </w:r>
                                  <w:r w:rsidRPr="00EF73CA">
                                    <w:rPr>
                                      <w:rFonts w:cs="Arial"/>
                                      <w:b/>
                                      <w:bCs/>
                                      <w:color w:val="000000" w:themeColor="text1"/>
                                      <w:szCs w:val="22"/>
                                    </w:rPr>
                                    <w:t xml:space="preserve"> Question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95009" id="_x0000_t202" coordsize="21600,21600" o:spt="202" path="m,l,21600r21600,l21600,xe">
                      <v:stroke joinstyle="miter"/>
                      <v:path gradientshapeok="t" o:connecttype="rect"/>
                    </v:shapetype>
                    <v:shape id="Text Box 3" o:spid="_x0000_s1026" type="#_x0000_t202" style="position:absolute;left:0;text-align:left;margin-left:13.05pt;margin-top:172.7pt;width:84.5pt;height:73.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Ado0CAIAAPIDAAAOAAAAZHJzL2Uyb0RvYy54bWysU9tu2zAMfR+wfxD0vti5rakRp+jadRjQ&#13;&#10;XYB2H8DIcixMEjVJid19fSk5TYPtbZgfBNEkD3kOqfXVYDQ7SB8U2ppPJyVn0gpslN3V/Mfj3bsV&#13;&#10;ZyGCbUCjlTV/koFfbd6+WfeukjPsUDfSMwKxoepdzbsYXVUUQXTSQJigk5acLXoDkUy/KxoPPaEb&#13;&#10;XczK8n3Ro2+cRyFDoL+3o5NvMn7bShG/tW2QkemaU28xnz6f23QWmzVUOw+uU+LYBvxDFwaUpaIn&#13;&#10;qFuIwPZe/QVllPAYsI0TgabAtlVCZg7EZlr+weahAyczFxInuJNM4f/Biq+H756ppuZzziwYGtGj&#13;&#10;HCL7gAObJ3V6FyoKenAUFgf6TVPOTIO7R/EzMIs3HdidvPYe+05CQ91NU2ZxljrihASy7b9gQ2Vg&#13;&#10;HzEDDa03SToSgxE6TenpNJnUikgly4v5dEkuQb7L+aJcLXMJqF6ynQ/xk0TD0qXmniaf0eFwH2Lq&#13;&#10;BqqXkFTM4p3SOk9fW9YT6HK2zAlnHqMiLadWpuarMn3juiSSH22TkyMoPd6pgLZH1onoSDkO24EC&#13;&#10;kxRbbJ6Iv8dxCenR0KVD/5uznhaw5uHXHrzkTH+2pOHldLFIG5uNxfJiRoY/92zPPWAFQdU8cjZe&#13;&#10;b2Le8pHrNWndqizDayfHXmmxsjrHR5A299zOUa9PdfMMAAD//wMAUEsDBBQABgAIAAAAIQBIA/HV&#13;&#10;4QAAAA8BAAAPAAAAZHJzL2Rvd25yZXYueG1sTE9NT8MwDL0j8R8iI3FjyUo70a7uhJi4ghgfEres&#13;&#10;8dqKxqmabC3/nuzELpbs9/w+ys1se3Gi0XeOEZYLBYK4dqbjBuHj/fnuAYQPmo3uHRPCL3nYVNdX&#13;&#10;pS6Mm/iNTrvQiCjCvtAIbQhDIaWvW7LaL9xAHLGDG60OcR0baUY9RXHby0SplbS64+jQ6oGeWqp/&#13;&#10;dkeL8Ply+P5K1WuztdkwuVlJtrlEvL2Zt+s4HtcgAs3h/wPOHWJ+qGKwvTuy8aJHSFbLyES4T7MU&#13;&#10;xJmQZ/GyR0jzJANZlfKyR/UHAAD//wMAUEsBAi0AFAAGAAgAAAAhALaDOJL+AAAA4QEAABMAAAAA&#13;&#10;AAAAAAAAAAAAAAAAAFtDb250ZW50X1R5cGVzXS54bWxQSwECLQAUAAYACAAAACEAOP0h/9YAAACU&#13;&#10;AQAACwAAAAAAAAAAAAAAAAAvAQAAX3JlbHMvLnJlbHNQSwECLQAUAAYACAAAACEA+gHaNAgCAADy&#13;&#10;AwAADgAAAAAAAAAAAAAAAAAuAgAAZHJzL2Uyb0RvYy54bWxQSwECLQAUAAYACAAAACEASAPx1eEA&#13;&#10;AAAPAQAADwAAAAAAAAAAAAAAAABiBAAAZHJzL2Rvd25yZXYueG1sUEsFBgAAAAAEAAQA8wAAAHAF&#13;&#10;AAAAAA==&#13;&#10;" filled="f" stroked="f">
                      <v:textbox>
                        <w:txbxContent>
                          <w:p w14:paraId="3D736CCC" w14:textId="4815F95A" w:rsidR="002F62EF" w:rsidRPr="00EF73CA" w:rsidRDefault="002F62EF" w:rsidP="007F528C">
                            <w:pPr>
                              <w:jc w:val="center"/>
                              <w:rPr>
                                <w:rFonts w:eastAsia="MS Mincho" w:cs="Arial"/>
                                <w:b/>
                                <w:bCs/>
                                <w:color w:val="000000" w:themeColor="text1"/>
                                <w:szCs w:val="22"/>
                              </w:rPr>
                            </w:pPr>
                            <w:r w:rsidRPr="00EF73CA">
                              <w:rPr>
                                <w:rFonts w:cs="Arial"/>
                                <w:b/>
                                <w:bCs/>
                                <w:color w:val="000000" w:themeColor="text1"/>
                                <w:szCs w:val="22"/>
                              </w:rPr>
                              <w:t xml:space="preserve">The </w:t>
                            </w:r>
                            <w:r>
                              <w:rPr>
                                <w:rFonts w:cs="Arial"/>
                                <w:b/>
                                <w:bCs/>
                                <w:color w:val="000000" w:themeColor="text1"/>
                                <w:szCs w:val="22"/>
                              </w:rPr>
                              <w:t>Carbon</w:t>
                            </w:r>
                            <w:r w:rsidRPr="00EF73CA">
                              <w:rPr>
                                <w:rFonts w:cs="Arial"/>
                                <w:b/>
                                <w:bCs/>
                                <w:color w:val="000000" w:themeColor="text1"/>
                                <w:szCs w:val="22"/>
                              </w:rPr>
                              <w:t xml:space="preserve"> </w:t>
                            </w:r>
                            <w:r w:rsidR="0027524D">
                              <w:rPr>
                                <w:rFonts w:cs="Arial"/>
                                <w:b/>
                                <w:bCs/>
                                <w:color w:val="000000" w:themeColor="text1"/>
                                <w:szCs w:val="22"/>
                              </w:rPr>
                              <w:t>Cycling</w:t>
                            </w:r>
                            <w:r w:rsidRPr="00EF73CA">
                              <w:rPr>
                                <w:rFonts w:cs="Arial"/>
                                <w:b/>
                                <w:bCs/>
                                <w:color w:val="000000" w:themeColor="text1"/>
                                <w:szCs w:val="22"/>
                              </w:rPr>
                              <w:t xml:space="preserve"> Question</w:t>
                            </w:r>
                          </w:p>
                        </w:txbxContent>
                      </v:textbox>
                    </v:shape>
                  </w:pict>
                </mc:Fallback>
              </mc:AlternateContent>
            </w:r>
            <w:r w:rsidR="00581290">
              <w:rPr>
                <w:b/>
                <w:color w:val="000000" w:themeColor="text1"/>
                <w:sz w:val="20"/>
              </w:rPr>
              <w:t>In a stable meadow ecosystem, which pools are carbon atoms in?</w:t>
            </w:r>
          </w:p>
          <w:p w14:paraId="779CB800" w14:textId="5547D152" w:rsidR="007F528C" w:rsidRPr="00526A89" w:rsidRDefault="007F528C" w:rsidP="00526A89">
            <w:pPr>
              <w:pStyle w:val="standard"/>
              <w:spacing w:before="60"/>
              <w:ind w:left="2610" w:right="706" w:firstLine="0"/>
              <w:rPr>
                <w:b/>
                <w:i/>
                <w:color w:val="0000FF"/>
                <w:sz w:val="20"/>
              </w:rPr>
            </w:pPr>
            <w:r w:rsidRPr="00272AED">
              <w:rPr>
                <w:b/>
                <w:i/>
                <w:noProof/>
                <w:color w:val="000000" w:themeColor="text1"/>
                <w:sz w:val="20"/>
              </w:rPr>
              <mc:AlternateContent>
                <mc:Choice Requires="wps">
                  <w:drawing>
                    <wp:anchor distT="0" distB="0" distL="114300" distR="114300" simplePos="0" relativeHeight="251689984" behindDoc="0" locked="0" layoutInCell="1" allowOverlap="1" wp14:anchorId="0DCA55DF" wp14:editId="7C7F5712">
                      <wp:simplePos x="0" y="0"/>
                      <wp:positionH relativeFrom="column">
                        <wp:posOffset>200116</wp:posOffset>
                      </wp:positionH>
                      <wp:positionV relativeFrom="paragraph">
                        <wp:posOffset>72481</wp:posOffset>
                      </wp:positionV>
                      <wp:extent cx="1073150" cy="934085"/>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934085"/>
                              </a:xfrm>
                              <a:prstGeom prst="rect">
                                <a:avLst/>
                              </a:prstGeom>
                              <a:noFill/>
                              <a:ln w="9525">
                                <a:noFill/>
                                <a:miter lim="800000"/>
                                <a:headEnd/>
                                <a:tailEnd/>
                              </a:ln>
                            </wps:spPr>
                            <wps:txbx>
                              <w:txbxContent>
                                <w:p w14:paraId="18131728" w14:textId="726ACDBA" w:rsidR="002F62EF" w:rsidRPr="00EF73CA" w:rsidRDefault="002F62EF" w:rsidP="007F528C">
                                  <w:pPr>
                                    <w:jc w:val="center"/>
                                    <w:rPr>
                                      <w:rFonts w:eastAsia="MS Mincho" w:cs="Arial"/>
                                      <w:b/>
                                      <w:bCs/>
                                      <w:color w:val="000000" w:themeColor="text1"/>
                                      <w:szCs w:val="22"/>
                                    </w:rPr>
                                  </w:pPr>
                                  <w:r w:rsidRPr="00EF73CA">
                                    <w:rPr>
                                      <w:rFonts w:cs="Arial"/>
                                      <w:b/>
                                      <w:bCs/>
                                      <w:color w:val="000000" w:themeColor="text1"/>
                                      <w:szCs w:val="22"/>
                                    </w:rPr>
                                    <w:t xml:space="preserve">The </w:t>
                                  </w:r>
                                  <w:r>
                                    <w:rPr>
                                      <w:rFonts w:cs="Arial"/>
                                      <w:b/>
                                      <w:bCs/>
                                      <w:color w:val="000000" w:themeColor="text1"/>
                                      <w:szCs w:val="22"/>
                                    </w:rPr>
                                    <w:t>Carbon</w:t>
                                  </w:r>
                                  <w:r w:rsidRPr="00EF73CA">
                                    <w:rPr>
                                      <w:rFonts w:cs="Arial"/>
                                      <w:b/>
                                      <w:bCs/>
                                      <w:color w:val="000000" w:themeColor="text1"/>
                                      <w:szCs w:val="22"/>
                                    </w:rPr>
                                    <w:t xml:space="preserve"> </w:t>
                                  </w:r>
                                  <w:r>
                                    <w:rPr>
                                      <w:rFonts w:cs="Arial"/>
                                      <w:b/>
                                      <w:bCs/>
                                      <w:color w:val="000000" w:themeColor="text1"/>
                                      <w:szCs w:val="22"/>
                                    </w:rPr>
                                    <w:t>Pools</w:t>
                                  </w:r>
                                  <w:r w:rsidRPr="00EF73CA">
                                    <w:rPr>
                                      <w:rFonts w:cs="Arial"/>
                                      <w:b/>
                                      <w:bCs/>
                                      <w:color w:val="000000" w:themeColor="text1"/>
                                      <w:szCs w:val="22"/>
                                    </w:rPr>
                                    <w:t xml:space="preserve"> Question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CA55DF" id="Text Box 2" o:spid="_x0000_s1027" type="#_x0000_t202" style="position:absolute;left:0;text-align:left;margin-left:15.75pt;margin-top:5.7pt;width:84.5pt;height:73.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AaXJCwIAAPkDAAAOAAAAZHJzL2Uyb0RvYy54bWysU9tu2zAMfR+wfxD0vthJkzU14hRduw4D&#13;&#10;ugvQ7gMYWY6FSaImKbGzry8lp2mwvQ3zgyCa5CHPIbW6Hoxme+mDQlvz6aTkTFqBjbLbmv94un+3&#13;&#10;5CxEsA1otLLmBxn49frtm1XvKjnDDnUjPSMQG6re1byL0VVFEUQnDYQJOmnJ2aI3EMn026Lx0BO6&#13;&#10;0cWsLN8XPfrGeRQyBPp7Nzr5OuO3rRTxW9sGGZmuOfUW8+nzuUlnsV5BtfXgOiWObcA/dGFAWSp6&#13;&#10;grqDCGzn1V9QRgmPAds4EWgKbFslZOZAbKblH2weO3AycyFxgjvJFP4frPi6/+6Zamo+48yCoRE9&#13;&#10;ySGyDziwWVKnd6GioEdHYXGg3zTlzDS4BxQ/A7N424Hdyhvvse8kNNTdNGUWZ6kjTkggm/4LNlQG&#13;&#10;dhEz0NB6k6QjMRih05QOp8mkVkQqWV5eTBfkEuS7upiXy0UuAdVLtvMhfpJoWLrU3NPkMzrsH0JM&#13;&#10;3UD1EpKKWbxXWufpa8t6Al3MFjnhzGNUpOXUytR8WaZvXJdE8qNtcnIEpcc7FdD2yDoRHSnHYTNk&#13;&#10;ebMkSZENNgeSweO4i/R26NKh/81ZT3tY8/BrB15ypj9bkvJqOp+nxc3GfHE5I8OfezbnHrCCoGoe&#13;&#10;ORuvtzEv+0j5hiRvVVbjtZNjy7RfWaTjW0gLfG7nqNcXu34GAAD//wMAUEsDBBQABgAIAAAAIQBc&#13;&#10;ARi03gAAAA4BAAAPAAAAZHJzL2Rvd25yZXYueG1sTE9NT8MwDL0j8R8iI3FjTmFFo2s6ISauIMaH&#13;&#10;xC1rvLaicaomW8u/x5zgYsnv2e+j3My+VycaYxfYQLbQoIjr4DpuDLy9Pl6tQMVk2dk+MBn4pgib&#13;&#10;6vystIULE7/QaZcaJSIcC2ugTWkoEGPdkrdxEQZi4Q5h9DbJOjboRjuJuO/xWutb9LZjcWjtQA8t&#13;&#10;1V+7ozfw/nT4/Fjq52br82EKs0b2d2jM5cW8Xcu4X4NKNKe/D/jtIPmhkmD7cGQXVW/gJsvlUvBs&#13;&#10;CUp4sRRgL0C+ygGrEv/XqH4AAAD//wMAUEsBAi0AFAAGAAgAAAAhALaDOJL+AAAA4QEAABMAAAAA&#13;&#10;AAAAAAAAAAAAAAAAAFtDb250ZW50X1R5cGVzXS54bWxQSwECLQAUAAYACAAAACEAOP0h/9YAAACU&#13;&#10;AQAACwAAAAAAAAAAAAAAAAAvAQAAX3JlbHMvLnJlbHNQSwECLQAUAAYACAAAACEADwGlyQsCAAD5&#13;&#10;AwAADgAAAAAAAAAAAAAAAAAuAgAAZHJzL2Uyb0RvYy54bWxQSwECLQAUAAYACAAAACEAXAEYtN4A&#13;&#10;AAAOAQAADwAAAAAAAAAAAAAAAABlBAAAZHJzL2Rvd25yZXYueG1sUEsFBgAAAAAEAAQA8wAAAHAF&#13;&#10;AAAAAA==&#13;&#10;" filled="f" stroked="f">
                      <v:textbox>
                        <w:txbxContent>
                          <w:p w14:paraId="18131728" w14:textId="726ACDBA" w:rsidR="002F62EF" w:rsidRPr="00EF73CA" w:rsidRDefault="002F62EF" w:rsidP="007F528C">
                            <w:pPr>
                              <w:jc w:val="center"/>
                              <w:rPr>
                                <w:rFonts w:eastAsia="MS Mincho" w:cs="Arial"/>
                                <w:b/>
                                <w:bCs/>
                                <w:color w:val="000000" w:themeColor="text1"/>
                                <w:szCs w:val="22"/>
                              </w:rPr>
                            </w:pPr>
                            <w:r w:rsidRPr="00EF73CA">
                              <w:rPr>
                                <w:rFonts w:cs="Arial"/>
                                <w:b/>
                                <w:bCs/>
                                <w:color w:val="000000" w:themeColor="text1"/>
                                <w:szCs w:val="22"/>
                              </w:rPr>
                              <w:t xml:space="preserve">The </w:t>
                            </w:r>
                            <w:r>
                              <w:rPr>
                                <w:rFonts w:cs="Arial"/>
                                <w:b/>
                                <w:bCs/>
                                <w:color w:val="000000" w:themeColor="text1"/>
                                <w:szCs w:val="22"/>
                              </w:rPr>
                              <w:t>Carbon</w:t>
                            </w:r>
                            <w:r w:rsidRPr="00EF73CA">
                              <w:rPr>
                                <w:rFonts w:cs="Arial"/>
                                <w:b/>
                                <w:bCs/>
                                <w:color w:val="000000" w:themeColor="text1"/>
                                <w:szCs w:val="22"/>
                              </w:rPr>
                              <w:t xml:space="preserve"> </w:t>
                            </w:r>
                            <w:r>
                              <w:rPr>
                                <w:rFonts w:cs="Arial"/>
                                <w:b/>
                                <w:bCs/>
                                <w:color w:val="000000" w:themeColor="text1"/>
                                <w:szCs w:val="22"/>
                              </w:rPr>
                              <w:t>Pools</w:t>
                            </w:r>
                            <w:r w:rsidRPr="00EF73CA">
                              <w:rPr>
                                <w:rFonts w:cs="Arial"/>
                                <w:b/>
                                <w:bCs/>
                                <w:color w:val="000000" w:themeColor="text1"/>
                                <w:szCs w:val="22"/>
                              </w:rPr>
                              <w:t xml:space="preserve"> Question</w:t>
                            </w:r>
                          </w:p>
                        </w:txbxContent>
                      </v:textbox>
                    </v:shape>
                  </w:pict>
                </mc:Fallback>
              </mc:AlternateContent>
            </w:r>
            <w:r w:rsidR="00272AED" w:rsidRPr="00272AED">
              <w:rPr>
                <w:b/>
                <w:i/>
                <w:color w:val="0000FF"/>
                <w:sz w:val="20"/>
              </w:rPr>
              <w:t>Carbon atoms are in the atmosphere, soil,</w:t>
            </w:r>
            <w:r w:rsidR="00526A89">
              <w:rPr>
                <w:b/>
                <w:i/>
                <w:color w:val="0000FF"/>
                <w:sz w:val="20"/>
              </w:rPr>
              <w:t xml:space="preserve"> </w:t>
            </w:r>
            <w:r w:rsidR="00272AED" w:rsidRPr="00272AED">
              <w:rPr>
                <w:b/>
                <w:i/>
                <w:color w:val="0000FF"/>
                <w:sz w:val="20"/>
              </w:rPr>
              <w:t>producer, herbivore, and carnivore pools</w:t>
            </w:r>
            <w:r w:rsidR="00272AED">
              <w:rPr>
                <w:color w:val="0000FF"/>
                <w:sz w:val="20"/>
              </w:rPr>
              <w:t>.</w:t>
            </w:r>
          </w:p>
          <w:p w14:paraId="5E905A48" w14:textId="62E466ED" w:rsidR="001A3035" w:rsidRPr="001A3035" w:rsidRDefault="001A3035" w:rsidP="00526A89">
            <w:pPr>
              <w:pStyle w:val="standard"/>
              <w:spacing w:before="60"/>
              <w:ind w:firstLine="2610"/>
              <w:rPr>
                <w:b/>
                <w:i/>
                <w:color w:val="FF0000"/>
                <w:sz w:val="20"/>
              </w:rPr>
            </w:pPr>
            <w:r>
              <w:rPr>
                <w:i/>
                <w:color w:val="FF0000"/>
                <w:sz w:val="20"/>
              </w:rPr>
              <w:t>1 point for identifying each pool;5 points total</w:t>
            </w:r>
          </w:p>
          <w:p w14:paraId="524BDC8C" w14:textId="77777777" w:rsidR="007F528C" w:rsidRDefault="007F528C" w:rsidP="00964262">
            <w:pPr>
              <w:pStyle w:val="standard"/>
              <w:spacing w:before="60"/>
              <w:ind w:firstLine="0"/>
              <w:jc w:val="center"/>
              <w:rPr>
                <w:b/>
                <w:color w:val="000000" w:themeColor="text1"/>
                <w:sz w:val="20"/>
              </w:rPr>
            </w:pPr>
          </w:p>
          <w:p w14:paraId="557D4D17" w14:textId="77777777" w:rsidR="007F528C" w:rsidRDefault="007F528C" w:rsidP="00A159C8">
            <w:pPr>
              <w:pStyle w:val="standard"/>
              <w:spacing w:before="60"/>
              <w:ind w:firstLine="0"/>
              <w:rPr>
                <w:b/>
                <w:color w:val="000000" w:themeColor="text1"/>
                <w:sz w:val="20"/>
              </w:rPr>
            </w:pPr>
          </w:p>
          <w:p w14:paraId="43034831" w14:textId="31669E30" w:rsidR="007F528C" w:rsidRDefault="007F528C" w:rsidP="00964262">
            <w:pPr>
              <w:pStyle w:val="standard"/>
              <w:spacing w:before="60"/>
              <w:ind w:firstLine="0"/>
              <w:jc w:val="center"/>
              <w:rPr>
                <w:b/>
                <w:color w:val="000000" w:themeColor="text1"/>
                <w:sz w:val="20"/>
              </w:rPr>
            </w:pPr>
          </w:p>
          <w:p w14:paraId="48CF58DA" w14:textId="55907820" w:rsidR="00027DAD" w:rsidRDefault="00027DAD" w:rsidP="00964262">
            <w:pPr>
              <w:pStyle w:val="standard"/>
              <w:spacing w:before="60"/>
              <w:ind w:firstLine="0"/>
              <w:jc w:val="center"/>
              <w:rPr>
                <w:b/>
                <w:color w:val="000000" w:themeColor="text1"/>
                <w:sz w:val="20"/>
              </w:rPr>
            </w:pPr>
          </w:p>
          <w:p w14:paraId="225D4C60" w14:textId="77777777" w:rsidR="00027DAD" w:rsidRDefault="00027DAD" w:rsidP="00964262">
            <w:pPr>
              <w:pStyle w:val="standard"/>
              <w:spacing w:before="60"/>
              <w:ind w:firstLine="0"/>
              <w:jc w:val="center"/>
              <w:rPr>
                <w:b/>
                <w:color w:val="000000" w:themeColor="text1"/>
                <w:sz w:val="20"/>
              </w:rPr>
            </w:pPr>
          </w:p>
          <w:p w14:paraId="52386FF4" w14:textId="1F3B9A86" w:rsidR="007F528C" w:rsidRPr="00E12E37" w:rsidRDefault="007F528C" w:rsidP="001A3035">
            <w:pPr>
              <w:pStyle w:val="standard"/>
              <w:spacing w:before="60"/>
              <w:ind w:firstLine="0"/>
              <w:rPr>
                <w:b/>
                <w:color w:val="000000" w:themeColor="text1"/>
                <w:sz w:val="20"/>
              </w:rPr>
            </w:pPr>
          </w:p>
        </w:tc>
      </w:tr>
      <w:tr w:rsidR="00CB35C4" w:rsidRPr="00E12E37" w14:paraId="016842E2" w14:textId="77777777" w:rsidTr="00236358">
        <w:trPr>
          <w:trHeight w:val="2655"/>
        </w:trPr>
        <w:tc>
          <w:tcPr>
            <w:tcW w:w="2628" w:type="dxa"/>
            <w:tcBorders>
              <w:top w:val="nil"/>
              <w:bottom w:val="dashed" w:sz="12" w:space="0" w:color="auto"/>
              <w:right w:val="nil"/>
            </w:tcBorders>
          </w:tcPr>
          <w:p w14:paraId="2D015827" w14:textId="4CA3C578" w:rsidR="00CB35C4" w:rsidRPr="00E12E37" w:rsidRDefault="00D9723E" w:rsidP="00777EF6">
            <w:pPr>
              <w:pStyle w:val="standard"/>
              <w:ind w:right="344" w:firstLine="0"/>
              <w:rPr>
                <w:color w:val="000000" w:themeColor="text1"/>
                <w:sz w:val="20"/>
              </w:rPr>
            </w:pPr>
            <w:r w:rsidRPr="009F12DA">
              <w:rPr>
                <w:rFonts w:ascii="Arial Narrow" w:hAnsi="Arial Narrow"/>
                <w:noProof/>
              </w:rPr>
              <w:drawing>
                <wp:anchor distT="0" distB="0" distL="114300" distR="114300" simplePos="0" relativeHeight="251672574" behindDoc="0" locked="0" layoutInCell="1" allowOverlap="1" wp14:anchorId="6B4D187B" wp14:editId="7394E2A5">
                  <wp:simplePos x="0" y="0"/>
                  <wp:positionH relativeFrom="column">
                    <wp:posOffset>98425</wp:posOffset>
                  </wp:positionH>
                  <wp:positionV relativeFrom="paragraph">
                    <wp:posOffset>114028</wp:posOffset>
                  </wp:positionV>
                  <wp:extent cx="1194435" cy="1494155"/>
                  <wp:effectExtent l="0" t="0" r="0" b="4445"/>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2">
                            <a:extLst>
                              <a:ext uri="{BEBA8EAE-BF5A-486C-A8C5-ECC9F3942E4B}">
                                <a14:imgProps xmlns:a14="http://schemas.microsoft.com/office/drawing/2010/main">
                                  <a14:imgLayer r:embed="rId13">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194435" cy="1494155"/>
                          </a:xfrm>
                          <a:prstGeom prst="rect">
                            <a:avLst/>
                          </a:prstGeom>
                        </pic:spPr>
                      </pic:pic>
                    </a:graphicData>
                  </a:graphic>
                  <wp14:sizeRelH relativeFrom="margin">
                    <wp14:pctWidth>0</wp14:pctWidth>
                  </wp14:sizeRelH>
                  <wp14:sizeRelV relativeFrom="margin">
                    <wp14:pctHeight>0</wp14:pctHeight>
                  </wp14:sizeRelV>
                </wp:anchor>
              </w:drawing>
            </w:r>
          </w:p>
          <w:p w14:paraId="279F8E49" w14:textId="3EC28380" w:rsidR="00CB35C4" w:rsidRPr="00E12E37" w:rsidRDefault="00CB35C4" w:rsidP="00777EF6">
            <w:pPr>
              <w:pStyle w:val="standard"/>
              <w:ind w:right="344" w:firstLine="0"/>
              <w:rPr>
                <w:color w:val="000000" w:themeColor="text1"/>
                <w:sz w:val="20"/>
              </w:rPr>
            </w:pPr>
          </w:p>
          <w:p w14:paraId="2F225040" w14:textId="73A24349" w:rsidR="00CB35C4" w:rsidRPr="00E12E37" w:rsidRDefault="00CB35C4" w:rsidP="00777EF6">
            <w:pPr>
              <w:pStyle w:val="standard"/>
              <w:ind w:right="344" w:firstLine="0"/>
              <w:rPr>
                <w:color w:val="000000" w:themeColor="text1"/>
                <w:sz w:val="20"/>
              </w:rPr>
            </w:pPr>
          </w:p>
          <w:p w14:paraId="526D76E6" w14:textId="3E71109A" w:rsidR="00DA0879" w:rsidRPr="00E12E37" w:rsidRDefault="00DA0879" w:rsidP="00777EF6">
            <w:pPr>
              <w:pStyle w:val="standard"/>
              <w:ind w:right="344" w:firstLine="0"/>
              <w:rPr>
                <w:color w:val="000000" w:themeColor="text1"/>
                <w:sz w:val="20"/>
              </w:rPr>
            </w:pPr>
          </w:p>
          <w:p w14:paraId="4C77329D" w14:textId="347938CA" w:rsidR="00DA0879" w:rsidRPr="00E12E37" w:rsidRDefault="00DA0879" w:rsidP="00777EF6">
            <w:pPr>
              <w:pStyle w:val="standard"/>
              <w:ind w:right="344" w:firstLine="0"/>
              <w:rPr>
                <w:color w:val="000000" w:themeColor="text1"/>
                <w:sz w:val="20"/>
              </w:rPr>
            </w:pPr>
          </w:p>
          <w:p w14:paraId="35D7D006" w14:textId="6CB471B2" w:rsidR="00707680" w:rsidRPr="00E12E37" w:rsidRDefault="00707680" w:rsidP="00777EF6">
            <w:pPr>
              <w:pStyle w:val="standard"/>
              <w:ind w:right="344" w:firstLine="0"/>
              <w:rPr>
                <w:color w:val="000000" w:themeColor="text1"/>
                <w:sz w:val="20"/>
              </w:rPr>
            </w:pPr>
          </w:p>
        </w:tc>
        <w:tc>
          <w:tcPr>
            <w:tcW w:w="8370" w:type="dxa"/>
            <w:tcBorders>
              <w:top w:val="nil"/>
              <w:left w:val="nil"/>
              <w:bottom w:val="dashed" w:sz="12" w:space="0" w:color="auto"/>
            </w:tcBorders>
          </w:tcPr>
          <w:p w14:paraId="342A9F8F" w14:textId="116385A7" w:rsidR="004E4F10" w:rsidRDefault="004E4F10" w:rsidP="00973F48">
            <w:pPr>
              <w:pStyle w:val="List1"/>
              <w:spacing w:after="0"/>
              <w:ind w:left="0" w:firstLine="0"/>
              <w:rPr>
                <w:b/>
                <w:color w:val="000000" w:themeColor="text1"/>
                <w:sz w:val="20"/>
              </w:rPr>
            </w:pPr>
            <w:r>
              <w:rPr>
                <w:b/>
                <w:color w:val="000000" w:themeColor="text1"/>
                <w:sz w:val="20"/>
              </w:rPr>
              <w:t xml:space="preserve">What processes are causing carbon atoms to move from one pool to another? </w:t>
            </w:r>
          </w:p>
          <w:p w14:paraId="62381042" w14:textId="296D9834" w:rsidR="004E4F10" w:rsidRPr="008619FF" w:rsidRDefault="00CE68FB" w:rsidP="00973F48">
            <w:pPr>
              <w:pStyle w:val="List1"/>
              <w:spacing w:after="0"/>
              <w:ind w:left="0" w:firstLine="0"/>
              <w:rPr>
                <w:b/>
                <w:i/>
                <w:color w:val="0000FF"/>
                <w:sz w:val="20"/>
              </w:rPr>
            </w:pPr>
            <w:r w:rsidRPr="008619FF">
              <w:rPr>
                <w:b/>
                <w:i/>
                <w:color w:val="0000FF"/>
                <w:sz w:val="20"/>
              </w:rPr>
              <w:t>Photosy</w:t>
            </w:r>
            <w:r w:rsidR="005F5FB3" w:rsidRPr="008619FF">
              <w:rPr>
                <w:b/>
                <w:i/>
                <w:color w:val="0000FF"/>
                <w:sz w:val="20"/>
              </w:rPr>
              <w:t>nthesis and</w:t>
            </w:r>
            <w:r w:rsidR="00822A22" w:rsidRPr="008619FF">
              <w:rPr>
                <w:b/>
                <w:i/>
                <w:color w:val="0000FF"/>
                <w:sz w:val="20"/>
              </w:rPr>
              <w:t xml:space="preserve"> cellular respiration, death, defecation, and eating.</w:t>
            </w:r>
          </w:p>
          <w:p w14:paraId="4496597E" w14:textId="6F4D8C14" w:rsidR="004E4F10" w:rsidRPr="001A3035" w:rsidRDefault="001A3035" w:rsidP="00973F48">
            <w:pPr>
              <w:pStyle w:val="List1"/>
              <w:spacing w:after="0"/>
              <w:ind w:left="0" w:firstLine="0"/>
              <w:rPr>
                <w:i/>
                <w:color w:val="FF0000"/>
                <w:sz w:val="20"/>
              </w:rPr>
            </w:pPr>
            <w:r>
              <w:rPr>
                <w:i/>
                <w:color w:val="FF0000"/>
                <w:sz w:val="20"/>
              </w:rPr>
              <w:t xml:space="preserve">1 point for each process; 5 points </w:t>
            </w:r>
            <w:proofErr w:type="gramStart"/>
            <w:r>
              <w:rPr>
                <w:i/>
                <w:color w:val="FF0000"/>
                <w:sz w:val="20"/>
              </w:rPr>
              <w:t>total</w:t>
            </w:r>
            <w:proofErr w:type="gramEnd"/>
          </w:p>
          <w:p w14:paraId="33543E7D" w14:textId="77ED0152" w:rsidR="00A507A1" w:rsidRPr="00E12E37" w:rsidRDefault="004E4F10" w:rsidP="00973F48">
            <w:pPr>
              <w:pStyle w:val="List1"/>
              <w:spacing w:after="0"/>
              <w:ind w:left="0" w:firstLine="0"/>
              <w:rPr>
                <w:b/>
                <w:color w:val="000000" w:themeColor="text1"/>
                <w:sz w:val="20"/>
              </w:rPr>
            </w:pPr>
            <w:r>
              <w:rPr>
                <w:b/>
                <w:color w:val="000000" w:themeColor="text1"/>
                <w:sz w:val="20"/>
              </w:rPr>
              <w:t xml:space="preserve">Why are there more carbon atoms in the producer pool than in the herbivore and carnivore pools? </w:t>
            </w:r>
          </w:p>
          <w:p w14:paraId="665DEF7B" w14:textId="56950528" w:rsidR="00224A4A" w:rsidRDefault="009254C6" w:rsidP="00B60138">
            <w:pPr>
              <w:pStyle w:val="List1"/>
              <w:spacing w:after="0"/>
              <w:ind w:left="0" w:firstLine="0"/>
              <w:rPr>
                <w:b/>
                <w:i/>
                <w:color w:val="0000FF"/>
                <w:sz w:val="20"/>
              </w:rPr>
            </w:pPr>
            <w:r>
              <w:rPr>
                <w:b/>
                <w:i/>
                <w:color w:val="0000FF"/>
                <w:sz w:val="20"/>
              </w:rPr>
              <w:t xml:space="preserve">When herbivores eat the producers (grass), most of the high-energy carbon-based molecules are used for movement and functioning, which means that a lot of the carbon atoms are released into the air during cellular respiration in the form of carbon dioxide. </w:t>
            </w:r>
            <w:r w:rsidR="00B60138">
              <w:rPr>
                <w:b/>
                <w:i/>
                <w:color w:val="0000FF"/>
                <w:sz w:val="20"/>
              </w:rPr>
              <w:t xml:space="preserve">This happens again when carnivores eat herbivores. </w:t>
            </w:r>
            <w:proofErr w:type="gramStart"/>
            <w:r w:rsidR="00B60138">
              <w:rPr>
                <w:b/>
                <w:i/>
                <w:color w:val="0000FF"/>
                <w:sz w:val="20"/>
              </w:rPr>
              <w:t>So</w:t>
            </w:r>
            <w:proofErr w:type="gramEnd"/>
            <w:r w:rsidR="00B60138">
              <w:rPr>
                <w:b/>
                <w:i/>
                <w:color w:val="0000FF"/>
                <w:sz w:val="20"/>
              </w:rPr>
              <w:t xml:space="preserve"> in each step up the organic matter pyramid more carbon atoms are lost to the air</w:t>
            </w:r>
            <w:r w:rsidR="005610BD">
              <w:rPr>
                <w:b/>
                <w:i/>
                <w:color w:val="0000FF"/>
                <w:sz w:val="20"/>
              </w:rPr>
              <w:t xml:space="preserve"> (or to death and defecation)</w:t>
            </w:r>
            <w:r w:rsidR="00B60138">
              <w:rPr>
                <w:b/>
                <w:i/>
                <w:color w:val="0000FF"/>
                <w:sz w:val="20"/>
              </w:rPr>
              <w:t xml:space="preserve"> than are transformed into biomass. </w:t>
            </w:r>
            <w:r w:rsidR="001A3035">
              <w:rPr>
                <w:b/>
                <w:i/>
                <w:color w:val="0000FF"/>
                <w:sz w:val="20"/>
              </w:rPr>
              <w:t xml:space="preserve"> </w:t>
            </w:r>
          </w:p>
          <w:p w14:paraId="47B838CF" w14:textId="24C650D4" w:rsidR="001A3035" w:rsidRPr="001A3035" w:rsidRDefault="001A3035" w:rsidP="00B60138">
            <w:pPr>
              <w:pStyle w:val="List1"/>
              <w:spacing w:after="0"/>
              <w:ind w:left="0" w:firstLine="0"/>
              <w:rPr>
                <w:i/>
                <w:color w:val="FF0000"/>
                <w:sz w:val="20"/>
              </w:rPr>
            </w:pPr>
            <w:r>
              <w:rPr>
                <w:i/>
                <w:color w:val="FF0000"/>
                <w:sz w:val="20"/>
              </w:rPr>
              <w:t>1 point for explaining that carbon atoms are lost to the air through cellular respiration</w:t>
            </w:r>
          </w:p>
        </w:tc>
      </w:tr>
      <w:tr w:rsidR="00CB35C4" w:rsidRPr="00E12E37" w14:paraId="33358074" w14:textId="77777777" w:rsidTr="00AB2745">
        <w:tc>
          <w:tcPr>
            <w:tcW w:w="10998" w:type="dxa"/>
            <w:gridSpan w:val="2"/>
            <w:tcBorders>
              <w:top w:val="dashed" w:sz="12" w:space="0" w:color="auto"/>
              <w:left w:val="single" w:sz="4" w:space="0" w:color="auto"/>
              <w:bottom w:val="nil"/>
              <w:right w:val="single" w:sz="4" w:space="0" w:color="auto"/>
            </w:tcBorders>
          </w:tcPr>
          <w:p w14:paraId="17DA77E0" w14:textId="39BDCB47" w:rsidR="00CB35C4" w:rsidRPr="00E12E37" w:rsidRDefault="00CB35C4" w:rsidP="00F2073E">
            <w:pPr>
              <w:pStyle w:val="standard"/>
              <w:spacing w:before="60"/>
              <w:ind w:firstLine="0"/>
              <w:rPr>
                <w:b/>
                <w:color w:val="000000" w:themeColor="text1"/>
                <w:sz w:val="20"/>
              </w:rPr>
            </w:pPr>
          </w:p>
        </w:tc>
      </w:tr>
      <w:tr w:rsidR="00CB35C4" w:rsidRPr="00E12E37" w14:paraId="1DE41A71" w14:textId="77777777" w:rsidTr="001A3035">
        <w:trPr>
          <w:trHeight w:val="3150"/>
        </w:trPr>
        <w:tc>
          <w:tcPr>
            <w:tcW w:w="2628" w:type="dxa"/>
            <w:tcBorders>
              <w:top w:val="nil"/>
              <w:bottom w:val="dashed" w:sz="12" w:space="0" w:color="auto"/>
              <w:right w:val="nil"/>
            </w:tcBorders>
          </w:tcPr>
          <w:p w14:paraId="6A446D28" w14:textId="2860CACC" w:rsidR="00592156" w:rsidRDefault="00592156" w:rsidP="00592156">
            <w:pPr>
              <w:widowControl w:val="0"/>
              <w:autoSpaceDE w:val="0"/>
              <w:autoSpaceDN w:val="0"/>
              <w:adjustRightInd w:val="0"/>
              <w:rPr>
                <w:rFonts w:cs="Arial"/>
                <w:color w:val="000000" w:themeColor="text1"/>
                <w:sz w:val="20"/>
              </w:rPr>
            </w:pPr>
            <w:r w:rsidRPr="00E12E37">
              <w:rPr>
                <w:rFonts w:cs="Arial"/>
                <w:color w:val="000000" w:themeColor="text1"/>
                <w:sz w:val="20"/>
              </w:rPr>
              <w:t xml:space="preserve"> </w:t>
            </w:r>
          </w:p>
          <w:p w14:paraId="22566831" w14:textId="1B86060F" w:rsidR="00C96F44" w:rsidRDefault="00276725" w:rsidP="00592156">
            <w:pPr>
              <w:widowControl w:val="0"/>
              <w:autoSpaceDE w:val="0"/>
              <w:autoSpaceDN w:val="0"/>
              <w:adjustRightInd w:val="0"/>
              <w:rPr>
                <w:rFonts w:cs="Arial"/>
                <w:color w:val="000000" w:themeColor="text1"/>
                <w:sz w:val="20"/>
              </w:rPr>
            </w:pPr>
            <w:r>
              <w:rPr>
                <w:noProof/>
                <w:color w:val="000000" w:themeColor="text1"/>
                <w:sz w:val="20"/>
              </w:rPr>
              <mc:AlternateContent>
                <mc:Choice Requires="wpg">
                  <w:drawing>
                    <wp:anchor distT="0" distB="0" distL="114300" distR="114300" simplePos="0" relativeHeight="251694080" behindDoc="0" locked="0" layoutInCell="1" allowOverlap="1" wp14:anchorId="7FA32FE8" wp14:editId="4D16A0C4">
                      <wp:simplePos x="0" y="0"/>
                      <wp:positionH relativeFrom="column">
                        <wp:posOffset>51435</wp:posOffset>
                      </wp:positionH>
                      <wp:positionV relativeFrom="paragraph">
                        <wp:posOffset>5715</wp:posOffset>
                      </wp:positionV>
                      <wp:extent cx="1227455" cy="1501775"/>
                      <wp:effectExtent l="0" t="0" r="0" b="0"/>
                      <wp:wrapNone/>
                      <wp:docPr id="11" name="Group 11"/>
                      <wp:cNvGraphicFramePr/>
                      <a:graphic xmlns:a="http://schemas.openxmlformats.org/drawingml/2006/main">
                        <a:graphicData uri="http://schemas.microsoft.com/office/word/2010/wordprocessingGroup">
                          <wpg:wgp>
                            <wpg:cNvGrpSpPr/>
                            <wpg:grpSpPr>
                              <a:xfrm>
                                <a:off x="0" y="0"/>
                                <a:ext cx="1227455" cy="1501775"/>
                                <a:chOff x="0" y="0"/>
                                <a:chExt cx="1222744" cy="1509824"/>
                              </a:xfrm>
                            </wpg:grpSpPr>
                            <pic:pic xmlns:pic="http://schemas.openxmlformats.org/drawingml/2006/picture">
                              <pic:nvPicPr>
                                <pic:cNvPr id="29" name="Picture 2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222744" cy="1509824"/>
                                </a:xfrm>
                                <a:prstGeom prst="rect">
                                  <a:avLst/>
                                </a:prstGeom>
                              </pic:spPr>
                            </pic:pic>
                            <wps:wsp>
                              <wps:cNvPr id="307" name="Text Box 2"/>
                              <wps:cNvSpPr txBox="1">
                                <a:spLocks noChangeArrowheads="1"/>
                              </wps:cNvSpPr>
                              <wps:spPr bwMode="auto">
                                <a:xfrm>
                                  <a:off x="74428" y="265814"/>
                                  <a:ext cx="1073150" cy="934085"/>
                                </a:xfrm>
                                <a:prstGeom prst="rect">
                                  <a:avLst/>
                                </a:prstGeom>
                                <a:noFill/>
                                <a:ln w="9525">
                                  <a:noFill/>
                                  <a:miter lim="800000"/>
                                  <a:headEnd/>
                                  <a:tailEnd/>
                                </a:ln>
                              </wps:spPr>
                              <wps:txbx>
                                <w:txbxContent>
                                  <w:p w14:paraId="6BC5BA39" w14:textId="0E0BC5C5" w:rsidR="002F62EF" w:rsidRPr="00D71C5B" w:rsidRDefault="002F62EF" w:rsidP="00276725">
                                    <w:pPr>
                                      <w:jc w:val="center"/>
                                      <w:rPr>
                                        <w:rFonts w:eastAsia="MS Mincho" w:cs="Arial"/>
                                        <w:b/>
                                        <w:bCs/>
                                        <w:color w:val="000000" w:themeColor="text1"/>
                                        <w:szCs w:val="22"/>
                                      </w:rPr>
                                    </w:pPr>
                                    <w:r w:rsidRPr="00D71C5B">
                                      <w:rPr>
                                        <w:rFonts w:cs="Arial"/>
                                        <w:b/>
                                        <w:bCs/>
                                        <w:color w:val="000000" w:themeColor="text1"/>
                                        <w:szCs w:val="22"/>
                                      </w:rPr>
                                      <w:t xml:space="preserve">The </w:t>
                                    </w:r>
                                    <w:r>
                                      <w:rPr>
                                        <w:rFonts w:cs="Arial"/>
                                        <w:b/>
                                        <w:bCs/>
                                        <w:color w:val="000000" w:themeColor="text1"/>
                                        <w:szCs w:val="22"/>
                                      </w:rPr>
                                      <w:t>Energy</w:t>
                                    </w:r>
                                    <w:r w:rsidR="0027524D">
                                      <w:rPr>
                                        <w:rFonts w:cs="Arial"/>
                                        <w:b/>
                                        <w:bCs/>
                                        <w:color w:val="000000" w:themeColor="text1"/>
                                        <w:szCs w:val="22"/>
                                      </w:rPr>
                                      <w:t xml:space="preserve"> Flow</w:t>
                                    </w:r>
                                    <w:r w:rsidRPr="00D71C5B">
                                      <w:rPr>
                                        <w:rFonts w:cs="Arial"/>
                                        <w:b/>
                                        <w:bCs/>
                                        <w:color w:val="000000" w:themeColor="text1"/>
                                        <w:szCs w:val="22"/>
                                      </w:rPr>
                                      <w:t xml:space="preserve"> Question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FA32FE8" id="Group 11" o:spid="_x0000_s1028" style="position:absolute;margin-left:4.05pt;margin-top:.45pt;width:96.65pt;height:118.25pt;z-index:251694080;mso-width-relative:margin;mso-height-relative:margin" coordsize="12227,1509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Kj9rlQMAADoIAAAOAAAAZHJzL2Uyb0RvYy54bWycVdtu2zgQfS+w/0Dw&#13;&#10;3dElcmULcYrUSYMC7W6w7X4ATVEWUYlkSdpyWuy/7wwpX+IEu9kGiDy8zPDMmcPh1btd35GtsE5q&#13;&#10;taDZRUqJUFzXUq0X9K+vHyYzSpxnqmadVmJBH4Wj765/e3M1mErkutVdLSyBIMpVg1nQ1ntTJYnj&#13;&#10;reiZu9BGKFhstO2Zh6FdJ7VlA0TvuyRP07fJoG1trObCOZi9jYv0OsRvGsH9H03jhCfdggI2H742&#13;&#10;fFf4Ta6vWLW2zLSSjzDYL6DomVRw6CHULfOMbKx8FqqX3GqnG3/BdZ/oppFchBwgmyw9y+be6o0J&#13;&#10;uayrYW0ONAG1Zzz9clj++/bBEllD7TJKFOuhRuFYAmMgZzDrCvbcW/PFPNhxYh1HmO+usT3+QiZk&#13;&#10;F2h9PNAqdp5wmMzyvCymU0o4rGXTNCvLaSSet1CdZ368vTt6gmtx8JzP8gI9k/3BCeI7wDGSV/A/&#13;&#10;8gTWM57+W0/g5TdW0DFI/6oYPbPfNmYCJTXMy5XspH8M8oTiISi1fZD8wcbBkfJ8vqcclvFUAjOQ&#13;&#10;HrrgrujDMKdPmn9zROlly9Ra3DgDygYyAxlPtyc4fHLgqpPmg+w6rBPaY2pwC85U9AI7UaG3mm96&#13;&#10;oXy8clZ0kKVWrpXGUWIr0a8EKMh+rLNwCaDwn5zH41AC4Rr8zGc3aTrP30+W03Q5KdLybnIzL8pJ&#13;&#10;md6VRVrMsmW2/Bu9s6LaOAH5su7WyBErzD5D+6Lmx+4Qb1O4lWTLwt2PsgFAQT57iKAkpASxOm+F&#13;&#10;5y2aDbD1JzAcfQ4Lgdojm0i0g1uBHq+8B/+uZqi0df5e6J6gAYwChsAo2wKhEc1+C6RxBBBMGOKF&#13;&#10;hUbq9jWG0et4wzb6Ugv60jIjAAKGPQr3Mi33yv2KJX6vdyRHLY7bsFcQv4Np1Ggg15wp2Fo9tILV&#13;&#10;gC+q+MQ1xkFqyWr4rGvoSWzjdQh0RjR0hxyeGGgs+dvpLAvdIcoudJ60vISGE/vH/LJIZ6HxHNrH&#13;&#10;/yScVUrjRYJEWdUpMizofJpPA66TlV56eNM62S/oLMU/ZIZVmO2dqoPtmeyiDVg6BbXE9KOY0PK7&#13;&#10;1S505QOrK10/Ah9WgywgIXhywWi1/UHJAM/XgrrvG4Z9q/uogNN5VhT43oVBMS1zGNjTldXpClMc&#13;&#10;Qi2opySaSx/eSISt9A1w38ggP8QWkYyQQWrBCg8UWE9ewNNx2HV88q//AQAA//8DAFBLAwQUAAYA&#13;&#10;CAAAACEAqiYOvrwAAAAhAQAAGQAAAGRycy9fcmVscy9lMm9Eb2MueG1sLnJlbHOEj0FqwzAQRfeF&#13;&#10;3EHMPpadRSjFsjeh4G1IDjBIY1nEGglJLfXtI8gmgUCX8z//PaYf//wqfillF1hB17QgiHUwjq2C&#13;&#10;6+V7/wkiF2SDa2BSsFGGcdh99GdasdRRXlzMolI4K1hKiV9SZr2Qx9yESFybOSSPpZ7Jyoj6hpbk&#13;&#10;oW2PMj0zYHhhiskoSJPpQFy2WM3/s8M8O02noH88cXmjkM5XdwVislQUeDIOH2HXRLYgh16+PDbc&#13;&#10;AQAA//8DAFBLAwQUAAYACAAAACEAVLLCyuEAAAALAQAADwAAAGRycy9kb3ducmV2LnhtbExPTU/D&#13;&#10;MAy9I/EfIiNxY2m2AaNrOk3j4zQhsSEhblnjtdUap2qytvv3mBNcLFvv+X1kq9E1oscu1J40qEkC&#13;&#10;AqnwtqZSw+f+9W4BIkRD1jSeUMMFA6zy66vMpNYP9IH9LpaCRSikRkMVY5tKGYoKnQkT3yIxdvSd&#13;&#10;M5HPrpS2MwOLu0ZOk+RBOlMTO1SmxU2FxWl3dhreBjOsZ+ql356Om8v3/v79a6tQ69ub8XnJY70E&#13;&#10;EXGMfx/w24HzQ87BDv5MNohGw0IxUcMTCAaniZqDOPAye5yDzDP5v0P+AwAA//8DAFBLAwQKAAAA&#13;&#10;AAAAACEAsoIDjzsoAAA7KAAAFAAAAGRycy9tZWRpYS9pbWFnZTEucG5niVBORw0KGgoAAAANSUhE&#13;&#10;UgAAAWUAAAG6CAYAAADQ7VdBAAAAAXNSR0IArs4c6QAAAARnQU1BAACxjwv8YQUAAAAJcEhZcwAA&#13;&#10;FxEAABcRAcom8z8AACfQSURBVHhe7d0/jhRJ3sbxPQJH4AgcYY7AETjCHAFrx0LCwcPAwMTAaK8d&#13;&#10;pDWQxkBoDSQMJNYYacdAYiWMMUbi/T31draysp6MjMiK/P8N6TNDR1dmVWZ2PR0dGRH1j58/fwKr&#13;&#10;9s9//vNh+KXlacfb8M74Hn5W5J7jVWi/lieheZ2P3PEAKbYSmJoC6y64HgcXrrUDdWlfg45Lx9gc&#13;&#10;bxPeD9w5wjHZSuAaCpm7sGkC93lowtYFFv5fO7RPLW53frFvthIYEoHRtHTbofsxuLDBdZpWdhPW&#13;&#10;dIvsmK0EJN78TYv316BAIHjXRddDvxAJ6h2xlTiWeEO3w7dp9e6tT/cIdM2aFjVdHxtlK7Ff8WZV&#13;&#10;t4NaVk3LV38auzc49oGQ3hhbiX3QGzG0W7/uTYtj0Y1E/Uw8dD8zWJ6txPbEm0wtYL3ZNG6Wfl/k&#13;&#10;0F9J+oVNf/SK2EqsW7yJNJlCXRC0gFGL+qP1C/2x+5nDfGwl1iXeKM3QM/3pyQ24jhcvXvx8/fr1&#13;&#10;hZubm5//+te/qri9vbXP4V7PDjQBTQt6AbYSy4k3gkZCaNKFWsGH64Zowu7Nmzf3gfj777///M9/&#13;&#10;/nPvr7/+ilO1ztJ+nS7Q3TGvnLo41CCgD3omthLz0Q97UFeEWia7HQnRtGbbYbuFkJ2q/Pnnn6dj&#13;&#10;1y8cnQudm5cvX9pztyLqKnsSL9/+LKMOW4npxA/1LkP42bNnp2Bpugz+/e9/n0Ln+/fvcdiUkqJz&#13;&#10;1rS0dT5X2MJW94b+kqP1PAFbiXr0gxt2E8Lt4P38+fMpPCjzFLWu9cuu6Q5x12cBus/BGOiKbCXG&#13;&#10;ix/Qpk94syHctHr15m/6c4/YxbCFoqDWNdIvSnURues5E/2s07VRga1Emfhh1OiITd6YUz9m0/Il&#13;&#10;fLdf1PWh1vSCIa1w1nh5liMdyVYiLX7g1CWhHzz96eZ+MFen3frVm1YtrCOUv//++xRU19A+tlr0&#13;&#10;+tWS1g1W93MxIfU7a9QG4VzIVuJS/HA1w9Q20SWhAG76ffXG3GJRq70Jxm/fvp1a8o1Pnz6dfrk0&#13;&#10;mlEMc/rw4cPZa2i/Pr3e5rWvqejnYeZWNOFcyFZiW61hdUFsqQXchG07aJuQVdC5ANwD/eLQMTY3&#13;&#10;SHWtdB6W6jLS8+vnZqaAps85k608qvihafqGV9sa1htIf4o2N+DWWJrQ1Zu+HbhLtGa3RL+QdK50&#13;&#10;zvQL68ePH3dndPoyY0DrvcVU7gRbeRTxw6GREs1wtVVOX263gtf0p3ATvH/88ccpRPbeyl2Szqta&#13;&#10;1zrXc/wMNF0c7uexIk1EYRq3YSv3LH4QVt0t0e4LXurP2nZRa63pZtBrUvh2QwPza4JaLdypfk60&#13;&#10;X/11M3HrWX+Z0t/cYiv3Ji56s6zl6oasNSG8dFdE0/JtwpdW77YoPNX1odb0FCGtn4sJW8/6K5X+&#13;&#10;5ju2cg/iIiuIV9c/vIYQVuu36e9Vy/f9+/cXb3Jsm0Jav1z1V07NIX36xa39a4il+/m+kro0Dj91&#13;&#10;21ZuVVzQ1QVx0yesN8gSpQngL1++0PVwYLr2NVvR2o/2Wbtr47fffvtf/P/XeAr7Hj8CW7klcQFX&#13;&#10;FcT6IdWfeQrhKf6MTBU9n1pGBDBS1DVVM6CnCOdw2FazrVy7uFirCuJmiNrcoyOaPmD1JdIFgTFq&#13;&#10;BnTtcD5qq9lWrlFcnNUEcdMlMWe/cLsVzE04TEG/3NXVdW2ZoOWskVKHGaFhK9ciLsRqgnju1rBC&#13;&#10;WG8QdYPoed2bCJiC/urSL/9rW8/aV8UbghqhcYglQm3lkuLEN+OIFx2+pt/0c96g0w05/RlJVwTW&#13;&#10;RK3ea1rPCvbKQ+mexm5tduyFrZxbnOhmZt2in8ysbgm1Smv8CTdU9MNKCGMr9L7Qz+vY4XV6T2k4&#13;&#10;qHvfjbDr7gxbOZc4sVp5bdGZdeqWUGtg6m4JuiOwB2pA6F7K2HDWe61Sl4b+kt7lNG1bOSWdyKB+&#13;&#10;4kXWmtAPxBxD1vRD29yYI4SxN9eEs953ldZ3VobsbnEjW1lbnLimn3iRG3btIJ6yqF+4mSXnfpCB&#13;&#10;vbkmnLVdpVEauxo2ZytriZO1WPdEc6NOF36qoh/EpkuCfmEcWRPOpaViq/lV7M7m0NbYymvEyVGr&#13;&#10;eJHuiSaIp7xR17SGGSsMXBp7o1wNmwp9zbu4AWgrS+lEBI2emH0Y29RB3PQN0xoG8qkLTw2YkqKb&#13;&#10;7RoB5d7nBZRBmw5mW5krDl437WZfIL7pI54qiNvD1dwPHIA8utFd2t+s7dz7vsCmg9lWpuhgw+yt&#13;&#10;4qlv1um3OlOYgfrUpaG/NktKhe6MzQazrXTiANVXPHurWDcBpgpihqwB89FfniWtZv0lfGV3hoJ5&#13;&#10;c2OZbWVbHNTsM+0080d9UlOMI6Z/GFiO3nclreYKozPUiNzUEqC2Mg5CXRRPw2zjinXDTi3W2jPr&#13;&#10;mmFrTGcG1qO0r1k3811uZNpUV8bZF/HCmxt37sCqm+qGXTuI3Q8EgOXp/k3JCA399exyJNNmgvn0&#13;&#10;H73YMFsXRbPeRM1CEAPbo79eSxplV94A3EQwN4GsF+sOopqpuicIYmD7FLa53Rl6z+85mBXK6jt2&#13;&#10;L/5qU3VPcLMO2B91Z8wUzKuekq1Qrn4zT8NYao+eUN8TQQzsm97fuf3Mew1mhbJ7wcWmaBU3EzoY&#13;&#10;RwwcR0k/85XB/CR2YYNxSVeHcu1WcTPFmZl1wLHNFMyr+9w/hXLxDL0pWsXaFzfsALSpyzKnXBHM&#13;&#10;q5tcolDOHgrXjKCo1SqmnxjAkBmCeVUjMrJDWYFcozTdE/QTA8g1QzCv5safQlkL0rsXeeGaomFs&#13;&#10;dE8AGCs3mPU4l18ZVvGxUgrl7HHKpUWtYo2eoHsCQA25wXzFlOzFV5VTKOsDTd2Lu5D7GVz6E0In&#13;&#10;xZ1UALhGbjCPXMRI8zYW7V9WKP/SekFJqVDWTBxaxQDmkBvMI5f9XLR/uSiUU4sIaU0Ld/IAYApq&#13;&#10;BA4VdaGOXCj/cWxuQ3NqCmUtSORe1AWdiL5CKAOYm7pKh8rIERmLjV8+/afzYnrpJPQVdV90TxgA&#13;&#10;TC3nk0xGjsh4F5tehObUTv+JJ8+a1aePaUoVd8IAYEq5ixiNvPE3+zC503/iibMmkAyFMjf5ACxB&#13;&#10;k9Fylv0c0b+sBuusozFO/4knrTKrj2FwAJaSGojQFN37GtG//DY2vQjPqZz+E09aZVYfoQxgSTkj&#13;&#10;MpRTLtsGzDYa4/SfeMIqs/p0QtyJAoC55Nz4GzF+ebZJJaf/xJNVmdWn77mTBABz0b2toZUs9f0R&#13;&#10;3RhPY9OLEK3t9J94siqz+rT6mztJADAnfUjGUBk5TG7yscun/8QTMasPwK7krNUzohtj8rHLp//E&#13;&#10;EzGrD8DuKJNSZWQ3xqQfIXX/D/PElg60rzCrD8Ca5Ixf1mNc1iV8jM3OgrSm+3/EEzGrD8Du5AyT&#13;&#10;GzGpZLJPwr7/RzwJs/oA7NJQN4b6n13eJXyNzc7CtJb7f8STMKsPwC7ljMbQJ/S7zEuYZF2M+3/E&#13;&#10;EzCrD8BuDY3GGHHTb5J1Me7/ETtnVh+A3cqZVKLHucxLqD6h5P4fsXNm9QHYNX2ifqqsobV8/4/Y&#13;&#10;MbP6AOze0E2/EQsWVe1bvv9H7JhZfQB2L+emnwY0uOzrUXUkxv0/YsfM6gNwCEOf7TeitVxt3PLZ&#13;&#10;F+aJLB1UX2FWH4C10yy+obJUa/nsi9gxs/oAHMLQELkRreUqa2KcfRE7ZVYfgENQTg2ti1HYWq6y&#13;&#10;gtzZF9pp50ksZvUB2IMJWstXr7d89kXskFl9AA5jqLU8Ytzyq9jsLFdLnX0RO2RWH4BDGWot6zEu&#13;&#10;A3tcPZnk7IvYGbP6ABzK0EgMtZZdBiZcNTzu7IvYGbP6ABzO0LjlwhXkrloE/+yL2Bmz+gAczlBr&#13;&#10;WaHtcjDhUWx2lq+5zr6IHTGrD8AhDa2JUfjpJM9jk7N8zXVRYXZu6SD6CrP6AGxN6q9/lcLhcUr4&#13;&#10;i3zNcVGhnXV2bjGrD8DepNZbHjE87nFsdpGxQy4qYkfM6gNwSEMfslp4w+9tbHKRsUMuKmJHzOoD&#13;&#10;cEhqTKbKiBt+xWOWLypiJ8zqA3BYQ8PjCtfDKB6zfFERO2FWH4DDGrrhp+FzLg97FHdhXFTETpjV&#13;&#10;B+DQUjf8NHTO5WFCURfGRUXsgFl9AA4tlW0qhWOWi7owLipiB8zqA3BoQzP8puzCuKiIHTCrD8Dh&#13;&#10;/fjx4y7NLktpF0aUi6ztYyvdTh298L7CrD4AWzY0ZrmwCyN7IomtjB0wqw/AoVXuwshe/N5Wxg6Y&#13;&#10;1Qfg8Cp2YWR/2rWtjB0wqw/A4VXuwshaztNWxsbM6gNweENdGLe3tzYXe/wam9jMbbOVsTGz+gAg&#13;&#10;pCaSaDyzy8Ue72ITm7lttjI2ZlYfAARNhEuVkuU8o9jMbbOVsTGz+gAgDK2F8ebNG5uNPX6JTWzu&#13;&#10;NmylNuzsqBez+gDsneZd9BVloMvGHk9jE5u7DVsZGzKrDwDufPv27S7VLkvh0LjBfmVbKWZnll5w&#13;&#10;X2FWH4A9GBoaV7LGchSbuQ1bKbExs/oAIAwNjSv8mKhkv7KtlNiQWX0AcCc1NK5mv7KtlNiQWX0A&#13;&#10;cCf1MVE1+5VtpcSGzOoDgDufP3++SzVfCvqVv8fDbe6KrZTYkFl9AHBnqF+5cLxy7zoYtlJiI2b1&#13;&#10;AUBLarxy4VKevR8RZSslNmJWHwC0pMYrKwddPvZ4HpvY7LWVEhsxqw8AWlINUBWXjz16b/bZSomN&#13;&#10;mNUHAC2pBqhKyfrKUWz22sqG25GjF9tXmNUHYE9SpXB9ZXuz76KiLTZiVh8AtKQ+IqrwZp/9MNWL&#13;&#10;irbYiFl9ANCSmkRSeLPPzuy7qGiLjZjVBwAtQ4sTuYzsYW/2XVS0xUbM6gOAloo3++wnXF9UtMVG&#13;&#10;zOoDgBZ1x6ZKycy+KBe5e1HRFhsxqw8AOlIrxun7LiN7XCzjefZFlzbo7KBXKpSZ1QdgTzT/oq9o&#13;&#10;4SKXkT0upluffdEVGzCrDwA6Uo1Qjc5wGdnjYgTG2RddsQGz+gCgY2gZT5eRPd7Gw89y9+wLx+zE&#13;&#10;0gvtK8zqA7AnFUdgXAyLO/vCiY2Y1QcALUMjMJSHLiedKGeZe/aFExsxqw8AOlJrK+v7LiedKGeZ&#13;&#10;e/aFExsxqw8AOlIjMArXwDgbFncWwE5swKw+AOiouAbG2cJEZwHsxAbM6gOAjqmGxZ0FsBMbMKsP&#13;&#10;ADoqDos7+2ioswB2YgNm9QFAx9CwON1nczlpnA2LOwtgJzZgVh8AdOhmXqoUDIv7GA+/z9yzAHZi&#13;&#10;A2b1AYCRKjc3NzYnnSj3mXsWwH3cTpzUi2RWH4C9qbha3IPY5JS3FwHsxAbM6gOAjinGKl8EsBMb&#13;&#10;MKsPADoqjlWeJpSZ1QfgSKYYq3wRwE5swKw+AOioOFa5OJSZ1QcAHUNjlV1G9rhfV/kigJ3YgFl9&#13;&#10;ANDx4cOHu3TzpWCs8v0EkosAdmIDZvUBgJEqBaH8NR5+ytuLAHZiA2b1AYCRKre3tzYnnSinvL0I&#13;&#10;YCc2YFYfABipscr6vstJJ8opby8CuI/biaMX0VeY1Qdgb2pPILEB7MQGzOoDgI7aE0hsADuxAbP6&#13;&#10;AKBjaMSZy8keT2KT+qHMrD4AR5IKZS1Y5HKyx2kCiQ1gJzZgVh8AdFScQFIcyszqA4CO2rP6bAA7&#13;&#10;sQGz+gCgo+InkJxm9dkAdmIDZvUBgJEqqwhlZvUBOJJUefPmjc1JJ0pRKDOrDwCMWh8LFSU/lMXt&#13;&#10;xNGL6CvM6gOwNzWnWtvw7RMbMasPADoqTrV+ZMO3T2xQZVafXqQ7MADYoppTrW349okNmNUHAB1D&#13;&#10;w4BdTvYoDmVm9QFAR8VQfmzDt09sUGVWn16kOzAA2KJUKJeuf2HDt09swKw+AOiouf6FDd8+sUGV&#13;&#10;WX3qFO8elG7+6cBE2zpaN6N5THd7AFjKJkI59SJ//PhxCliFs/49tujPgm/fvp32xYgOAEupGMqv&#13;&#10;bPj2iQ2qzOqbqiik1aImoAHM6cOHD3cp5MvLly9tThrvbPimmJ1YeqFLFrWg6eYAMJdUKVmUyAZv&#13;&#10;SmxUZVbfXEUzbfRbzJ1EAKglVaYO5Sqz+uYu6tZwJxIAakiVVYTy0Ky+JYpuKtJqBjCFVClYvvO7&#13;&#10;Dd6U2KjKrL6h0h4K10gtj5dbtErdp0+f7EkFgLFSI8n0fZeRjg3elNioyqw+FQ2J00iJ29vbU/Ne&#13;&#10;rWu3ny7dydRvHm2bWggkVT5//nxxUgFgrFrLd9rgTYmNRs/qa0K4oH8li8J86KS4QjADqGXJUC6a&#13;&#10;1acgVks4txV8rZubm6JwJpgB1LCJUH727Jmtn5qeVy3y3MLNPwDXWjKUs2f1LU3dJDk3B3Xz7/37&#13;&#10;9xcnGQBypUJZjUSXUY4N3iFuR2ulVnPOzUDNAHQnGgBypHJGXbkunxwbukNiw6xZfWuRG8wMlQMw&#13;&#10;VndgQ7vMEcpZE0jWJCeY6cYAMBahPILGNw/1MevkuRMOAClLh3L2rL610fC8VKG1DGCMpUM5e1Zf&#13;&#10;AfVTqwWuwNf+HwcNv2to0orq9Zir+rRTJ09F33cnHQD6LB3K2bP6EhSsb8OT8Mg9T0pso9Ae1Y0y&#13;&#10;tFiSWsvupANAn6VD+VF3R5kUxK/CY7ffMWJfakUXt5yHPr6FmX4ASiwayhIbl7RS9dgnbj81xL41&#13;&#10;oeXj3XNlGWotayC4O/EA4KwhlNVaHmqhqlX80G1fWzxPcTAPtZY1C8edfADoWjyUJXagYHYt5tnC&#13;&#10;uC2eM+cXxT0t/5kqdGEAyLWKUG7EjtRKPY2ScN+fU7yGopEhqfnqTL0GkGtVobw2cWBfuwfaJ9WF&#13;&#10;wSgMALkI5YQ4sOzW8lAXBst6AshBKCfEgWUvL6o1MVLly5cv9gIAQBuhPCAOThNT7EF3pRYq0vfc&#13;&#10;BQCANkJ5QBxc9qzD1KeU6BNq3QUAgDZCeUAcXPasw6FFitwFAIA2QjlDHGDWmGV9bFSqMIkEwBBC&#13;&#10;OUMcYNZU8KGbfRo25y4CADQI5QxxgNnrPqcKHxMFYAihnCEOMHu8cmpmn06ouwgA0CCUM8QBas1l&#13;&#10;e+BdQyfUXQQAaBDKGeIAtR6HPfAuQhnANVIZosECLnccG2Z7EQdYJZSZQAJgSKoLVN93uePYMNuL&#13;&#10;OMAqocyC9wCGEMoZ4gAfdg+4T2pWH6EMYAihnMkdtKOT1lcIZQBDCOUMcYDZLWWdtL5CKAMYQihn&#13;&#10;iAPM7lNOLXZPKAMY8tdff90lxmXRUg4udxwbZnsRB1jlRh8fCwVgSKoUhPI7G2Z7EQfIOGUAs0gV&#13;&#10;QvlOHCAz+gDMIlUI5TtxgNlrX6Q+fYRQBpCSGlKropUoXe4Yuw/lV50D7pUqnz9/thcCACQ1UEDF&#13;&#10;ZU6P5zbM9iIOkPWUAUyuYig/tWG2F+aALT55BMA1tOZ6X9GQWpc7PfYbynFw2Z/Rd3NzE5v0F3cR&#13;&#10;AKAxNFDA5U6PX22g7YEOrnOwvVKd9HyaNYAhFUP5FxtoexAH97ZzsL1SIy9YthPAkD/++OMuMS6L&#13;&#10;+ptd7vTYZyjHgT3oHGivoZt8X758sRcBABq11r0ID22obV0cWHbXxZs3b2KT/sLICwBDaoVylH/Y&#13;&#10;UNu6OLiv3YPtMzSUpXvyAaDr77//vkuMy6KGn8seJ8r+QjkO7En3QFNSKzuxEBGAHKlSMMX6Yzx8&#13;&#10;l6Gc3Uoe6rqgPxnAkPfv398lhi8vXryw+WO8i4fvK5TjoLLXupChrgsmjQAYUnE239t4+H5COQ4o&#13;&#10;e5lO0W+vVGF8MoAcqdl86h51+dPjaWyyj1COg9Hsve+tgxukk5kqLEIEIEfFiSP7COU4EI1J/tg6&#13;&#10;sEEam5y6wac7qeonchcAANpSE0fUuHMZ1OOX2GTboRwHUdxClqG1T5nFByBXxYkj2w7lOAB9qkhx&#13;&#10;IL98+TI2Txdu8AHIpftPfeX29tbmkBPllG0XYbd28eIfhux1LbpS61yo0EoGUCJVCsYo6+GnjLsI&#13;&#10;vbWKF60w1pC34tZxY+gEqtBKBpBrqCu0dIyyXIRfn9hIoahhZ/LQPWYK8Vzqpsj+WKc+QwvZq9BK&#13;&#10;BlCi9hhluQjBrniwRje4j1XSzDl1I6j1Wi2oYz+6eacFhbTv0a3iNvUjp0ZbqDDiAkApzfrtK2rk&#13;&#10;uTzqcRoOJxeh2BYPVCCXBqOGpynEnwcFdkMt3qalrdBtf0+PLxrWlkvD34b6kVU0ANyddADokxoO&#13;&#10;VzhG+UlscsrdiyBuiwde3W2wpNxAZuEhAGPUHg4nF0HciAdlLxS/RjldFip6DN0WAMZILdmpz/50&#13;&#10;2dTjQWxyyt6LMG7Eg9TN4DZePa3+lhPIOqEfPnywJxsAUoZWhysYDqfm9n32ngVxWzxwc6Gs7oqh&#13;&#10;ISrtwvoWAMaqOPLifjicnAVxWzxwU6Gs1nGqf6dbCGQA10iNvFAWuZzq8Tw2uc/esyBuiwduIpT1&#13;&#10;J0JqlSZXCGQA16o48uLX2OQ+e8+CuC0euOpQHhPGKgQygBqmGHkhZ0Hcpgd2NlycpiwOnYy+opt6&#13;&#10;jEUGUEuqlHxYargfeSFnQdwWD1w8lHXjTi1i3bzLGW/cV7SKE6MsANSiPEmVgjUvvsbDz7L37Iu2&#13;&#10;eHB2KGs8nl6ofjsoRAte0EkTvtpe+1EXwzUh3C7q92EcMoCalFF9RcNxXc71OBt5IWdftMWDs0M5&#13;&#10;p29Xj2mM6X4oLToxGrLiTigAXKPiTb77NS8aZ1+0xYOrhvJcRX3Hej3uRAJADamF7fV9l5M9Hscm&#13;&#10;Z9l79kVbPHhTodyEMV0VAKaWKoU3+S5W1zz7oi0evIlQVjeFBnETxgDmMDSTr+Ce2tn06sZFRSM2&#13;&#10;WG0oq1WsG4H0GQOYWyrvCmfy3S9s33ZR0YgNVhXKOlg9D0PbACwpNVBBozJcRva4uMknFxWN2GCR&#13;&#10;UFYrWAetlrC6JWgNA1gTZVRfKfn06nA2k69xUdHQBp0d9Bpqzuv7jgK3wQeWAli7oUkjWsfdZaQT&#13;&#10;xWavrZTYqEoo63vu4ABga1IrwxVOGvkYm9jstZUSGxHKANCij47rK4X9yWfLdbbZSomNCGUAaEmV&#13;&#10;wv7ki0kjDVspsRGhDAB3dO8rVUr6k8PZynBttlJiI0IZAO6k1ruo1Z8stlJiQ0IZAO6k1rtQK9pl&#13;&#10;Y4/e/mSxlRIbEsoAEIY+kFnLF7ts7NHbnyy2UmJDQhkAQmr9ZJXCNeR7+5PFVkpsSCgDQEgNhdPs&#13;&#10;Y5eLPZL9yWIrJTYmlAEcnlagTBU9xuViD7veRZutlNiYUAZweENdF4VD4R7FJjZzG7ZSYmNCGcDh&#13;&#10;pT4vtHCpTrt+cpetlNgBoQzg8FKrwmlUhsvEHq9iE5u3bbZSYgeEMoBD+/Tp012S+VL40U/JoXAN&#13;&#10;WymxA0IZwKGlRl0UzuKT5FC4hq2U2AGhDOCwhkZdFM7isx/95NhKiZ0QygAOa2jURWHXxZPYxGZt&#13;&#10;l62U2AmhDOCwUp/FVzjqQrK6LsRWSuyEUAZwSENrXRSOusjuuhBbKbEjQhnAIaUyTaVwwkh214XY&#13;&#10;SokdEcoADkkjK/pK4VoXkt11IbZSYkeEMoDDGRqbXPixT0VdF2IrJXZGKAM4nNTYZJVnz57ZHOxR&#13;&#10;1HUhtlJiZ4QygEMZusFX+InVWWtddNlKiR0SygAOJfU5fCqvX7+2Gdgja62LLlspsUNCGcBhaAZf&#13;&#10;avGhEWOTB5fpdGylxA4JZQCHMTSDr/AG39fYxGbrEFspsVNCGcBhpIbB6XuFN/h+jc1stg6xlRI7&#13;&#10;JZQBHMJQK7lw8SEpGpvcZisldkooAziEVCtZpfDTqkfd4GvYSokdE8oAdk+t4FQpHAYno27wNWyl&#13;&#10;xI4JZQC7l1oNTqVwGNzH2MRmai5bKbFzQhnArg21kpVfLvMSimfwddlKiZ0TygB2rXIrefQwuDZb&#13;&#10;KfEEhDKA3RoacTGilfw0NrN5WsJWSjwBoQxgt4ZGXJS0kn/77bf/xf9HD4Nrs5UST0AoA9ilCVrJ&#13;&#10;z2Mzm6WlbKXEkxDKAHZnaI0LlcK+ZHkYm9ksLWUrJZ6EUAawO6m8UtH3Xc4lXDVZpMtWSjwRoQxg&#13;&#10;V4bWS1ZZspUstlLiiQhlALsyNARuxOy9qq1ksZUST0YoA9iNoc/eUylc40KqtpLFVko8GaEMYBd0&#13;&#10;c29oCJwe5/ItoXorWWylxBMSygB2YehjnkrXS74bl1y9lSy2UuIJCWUAmze0voXKzc2NzbaEKrP3&#13;&#10;HFsp8aSEMoBNU7fFjx8/7tLIF2WUy7WE76HK7D3HVko8KaEMYNOGui1URtzcG/1RTzlspcQTE8oA&#13;&#10;Niun20KPc5mWUGUluBRbKfHkhDKATcoZbfHnn3/aPBvwS2xqM7MWWyl68s6L6UUoA1iTb9++3SVQ&#13;&#10;f3n58qXNs4S3sZnNy5pspcQLIJQBbM6XL1/u0qe/6HEuy/pMOQSuy1ZKvABCGcCmfPjwYXAFuJHd&#13;&#10;FpMNgeuylRIvglAGsBk5/cgqI7otJr+512YrJV4IoQxgM3L6kW9vb22GDZj85l6brRS9kM4L60Uo&#13;&#10;A1hSznjkESvASbVPFMllKyVeDKEMYPWGPtpJRUt2lqxtcedrmGzmXh9bKfFiCGUAq6YbezllRD+y&#13;&#10;zNpt0bCVohfUeYG9CGUAc8sZaaEyYrEhmb3bomErJV4UoQxglXJHWmiqtcusAR/D7N0WDVsp8aII&#13;&#10;ZQCrk7Pym8rI8cjyKDa3uTgHWynxwghlAKuSG8gjb+zJpCvA5bCVEi+OUAawGrmBrG6NkTf2Zlnb&#13;&#10;YoitlHiBhDKAVcgNZJWRgbzI8DfHVkq8QEIZwOJKAnnkSAtZtB+5zVZKvEhCGcCiZgrkJ7G5zcEl&#13;&#10;2EqJF0ooA1hMSSCPXNNCXsXmNgOXYislXiyhDGARmhiSG8gjxyLLx9jc5t+SbKXECyaUAcwud6ae&#13;&#10;yjWBHFZxY6/LVkq8YEIZwKy0uNAMgfw9rObGXpetlHjRhDKA2aRypFuu6EOW1Qay2EqJF04oA5ic&#13;&#10;bujlLFDflCtGWciqRlo4tlLixRPKACal/uOchYWasvdAFlspcQCEMoDJ6FOnc/uPFdyvX7+2+ZNp&#13;&#10;8TUtctlKiYMglAFUV9pdccVaFo3VjUVOsZUSB0IoA6hKIyZyW8cqWn5z5GpvjU0FsthKiYMhlAFU&#13;&#10;odZxzoebtosC/GiBLLZS4oAIZQBX+/TpU9HNPJUrh7zJJgNZbKXEQRHKAEb7/fffi/qOVSr0H8ti&#13;&#10;n69Xg62UODBCGUAxdVXofV/Sd6yiba7srpBNDHtLsZUSB0coAyiiadKlXRUqFborZPOBLLZS4gAJ&#13;&#10;ZQBZdFNOn4tXWjS6okJ3hday+CV2Z7Nsa2yl6CBbB51EKAPHNDaMVbS9y5NCq15caAxbKXGghDIA&#13;&#10;65owrtQ6ltUuv3kNWylxsIQygDNj+4xVtF2lvmPZ7JC3IbZS4qAJZQCnoW16H5eOpmiXChNB2jaz&#13;&#10;jsUYtlLiwAll4MA06aN0nHG36P1/5UJCbbvrP3ZspcTBE8rAwWgpTU2HvqZVrKL+5iuX2ex6F3bX&#13;&#10;f+zYSokTQCgDB9AE8di+4naZIIxl190VXbZS4kQQysAOacaduiY0CqJGEKtMFMYaXbH77oouWylx&#13;&#10;MghlYAcUwrrRpvdi7sf255aJwlieh0N0V3TZSokTQigDG9MEsD7VQy3h2iHcFL2v37x5Y/PgSl/D&#13;&#10;bmbnjWErRSemdaKSCGVgek3gNvTeEoWvWqzX3pwbKurq0PO+ePHC5kAFT8MhW8dttlLi5BDKwMI0&#13;&#10;RrjWTbixRaGvLoqK44y7NLLicH3HfWylxEkilIGFqFWsMFyqqOWt1zFhq1g07ngXK7vVZCslThah&#13;&#10;DCxAQ9Sm7opwRb8E1DKvtC7FkMPeyBtiKyVOGKEMzGzuQNZaFlqPYuIWcdvb8DCe2uYOCGVgNeYI&#13;&#10;5Ob9WHHqcy71Gx96VEUuWyk6ga0TmkQoA9erPXxN3REaLaGW8AIh3CCMC9lK0YlsndgkQhm4jroR&#13;&#10;xhS9v0R9wdqPxg7P1Cc8hDAeyVaKTmjrBCcRysB1hoa86ft63EoCN+VVYHjbFWylxIkllIEZqC85&#13;&#10;VRTIKw9jDW3TaApu4FVgKyVOMKEMzEBTolNlwf7gIVowiHHGldlKiZNNKAMzSE0S0ffce25BTauY&#13;&#10;LoqJ2EqJk04oAzPQ7Lm+oht47j03MwWx+oofx0uyeYF6bKXEBSCUgRmkQlnfd++5GRDEC7GVEheD&#13;&#10;UAZmsKJQ1rKZ6pogiBdkKyUuDKEMzGDBUFYIqzX8JDByYiVspcRFIpSBGcwYyprQoZYwIbxitlLi&#13;&#10;ohHKwAwmCGWFrxb+0aLxjwMjJTbEVkpcSEIZmEGtUI5i38vYFlspcZEJZWAGhDLabKXERSaUgRkQ&#13;&#10;ymizlRIXmVAGZkAoo81WSlxkQhmYAaGMNlspcZEJZWAGhDLabKXERSaUgRkQymizlRIXmVAGZkAo&#13;&#10;o81WSlxkQhmYAaGMNlspcZEJZWAGhDLabKXERSaUgRkQymizlRIXmVAGZkAoo81WSlxkQhmYAaGM&#13;&#10;NlspcZEJZWAGhDLabKXERSaUgRkQymizlRIXmVAGZkAoo81WSlxkQhmYAaGMNlspcZEJZWAGhDLa&#13;&#10;bKXERSaUgRkQymizlRIXmVAGZkAoo81WSlxkQhmYAaGMNlspcZGrhDKFQhlfCOXjsZUSF5lQplAW&#13;&#10;LoTy8dhKiYtMKFMoCxdC+XhspcRFJpQplIULoXw8tlLiIhPKFMrChVA+HlspcZEJZQpl4UIoH4+t&#13;&#10;lLjIhDKFsnAhlI/HVkpc5OxQfvny5c/Xr18DqOzFixf2Ped038PYJlspcZGzQxnA8rrvYWyTrZS4&#13;&#10;yIQysCHd9zC2yVZKXGRCGdiQ7nsY22QrJS4yoQxsSPc9jG2ylRIXmVAGNqT7HsY22UqJi/yoe9EB&#13;&#10;rFf3PYxtspWNuNBfuxcewCq9de9hbI+tbMSFfty58ADW6ZF7D2N7bGVbXOynnYsPYD2+hyfuvYtt&#13;&#10;spVtccHVt/zfux8AAOvyKdBK3hFb2dDFDvpN7H4YAKyD3qMP3HsY22MrG3Gh37UuPID1euXew9ge&#13;&#10;WylxkR92LjqA9dKnr9r3MrbFVkpcZCaPABvSfQ9jm2ylxEUmlIEN6b6HsU22UuIiE8rAhnTfw9gm&#13;&#10;WylxkQllYEO672Fsk62UuMiEMrAh3fcwtslWSlxkQhnYkO57GNtkKyUucnYo39zcnD7gEUBd+pw+&#13;&#10;955zuu9hbJOtlLjIhDKwMEL5eGylxEUmlIGFEcrHYyslLjKhDCyMUD4eWylxkQllYGGE8vHYSomL&#13;&#10;TCgDCyOUj8dWSlxkQhlYGKF8PLZS4iITysDCCOXjsZUSF5lQBhZGKB+PrZS4yIQysDBC+XhspcRF&#13;&#10;JpSBhRHKx2MrJS4yoQwsjFA+HlspcZEJZWBhhPLx2EqJi0woAwsjlI/HVkpcZEIZWBihfDy2UuIi&#13;&#10;E8rAwgjl47GVEheZUAYWRigfj62UuMiEMrAwQvl4bKXERSaUgYURysdjKyUuMqEMLIxQPh5bKXGR&#13;&#10;CWVgYYTy8dhKiYtMKAMLI5SPx1ZKXOTsUAawvO57GNtkKyUuMqEMbEj3PYxtspUSF5lQBjak+x7G&#13;&#10;NtlKiYtMKAMb0n0PY5tspcRFJpSBDem+h7FNtlLiIhPKwIZ038PYJlspcZEfdC86gNX67t7H2B5b&#13;&#10;2YgL/a5z4QGs03P3Hsb22MpGXOhH4XvrwgNYn6/hgXsPY3tsZVtcbAWzLrr7YQCwLP01+9C9d7FF&#13;&#10;P//xfzaMXVkpfi23AAAAAElFTkSuQmCCUEsBAi0AFAAGAAgAAAAhALGCZ7YKAQAAEwIAABMAAAAA&#13;&#10;AAAAAAAAAAAAAAAAAFtDb250ZW50X1R5cGVzXS54bWxQSwECLQAUAAYACAAAACEAOP0h/9YAAACU&#13;&#10;AQAACwAAAAAAAAAAAAAAAAA7AQAAX3JlbHMvLnJlbHNQSwECLQAUAAYACAAAACEAPio/a5UDAAA6&#13;&#10;CAAADgAAAAAAAAAAAAAAAAA6AgAAZHJzL2Uyb0RvYy54bWxQSwECLQAUAAYACAAAACEAqiYOvrwA&#13;&#10;AAAhAQAAGQAAAAAAAAAAAAAAAAD7BQAAZHJzL19yZWxzL2Uyb0RvYy54bWwucmVsc1BLAQItABQA&#13;&#10;BgAIAAAAIQBUssLK4QAAAAsBAAAPAAAAAAAAAAAAAAAAAO4GAABkcnMvZG93bnJldi54bWxQSwEC&#13;&#10;LQAKAAAAAAAAACEAsoIDjzsoAAA7KAAAFAAAAAAAAAAAAAAAAAD8BwAAZHJzL21lZGlhL2ltYWdl&#13;&#10;MS5wbmdQSwUGAAAAAAYABgB8AQAAaT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style="position:absolute;width:12227;height:1509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KnvLyAAAAOAAAAAPAAAAZHJzL2Rvd25yZXYueG1sRI9Pi8Iw&#13;&#10;FMTvgt8hPMGbpv5btBpFlAUvHtZ60NujebbV5qU00Xb302+Ehb0MDMP8hlltWlOKF9WusKxgNIxA&#13;&#10;EKdWF5wpOCefgzkI55E1lpZJwTc52Ky7nRXG2jb8Ra+Tz0SAsItRQe59FUvp0pwMuqGtiEN2s7VB&#13;&#10;H2ydSV1jE+CmlOMo+pAGCw4LOVa0yyl9nJ5Gwcxfpz8c3SeJOS6y5jY9zHZ4Uarfa/fLINslCE+t&#13;&#10;/2/8IQ5awXgB70PhDMj1LwAAAP//AwBQSwECLQAUAAYACAAAACEA2+H2y+4AAACFAQAAEwAAAAAA&#13;&#10;AAAAAAAAAAAAAAAAW0NvbnRlbnRfVHlwZXNdLnhtbFBLAQItABQABgAIAAAAIQBa9CxbvwAAABUB&#13;&#10;AAALAAAAAAAAAAAAAAAAAB8BAABfcmVscy8ucmVsc1BLAQItABQABgAIAAAAIQB4KnvLyAAAAOAA&#13;&#10;AAAPAAAAAAAAAAAAAAAAAAcCAABkcnMvZG93bnJldi54bWxQSwUGAAAAAAMAAwC3AAAA/AIAAAAA&#13;&#10;">
                        <v:imagedata r:id="rId14" o:title=""/>
                      </v:shape>
                      <v:shape id="_x0000_s1030" type="#_x0000_t202" style="position:absolute;left:744;top:2658;width:10731;height:93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uJoLxwAAAOEAAAAPAAAAZHJzL2Rvd25yZXYueG1sRI9BawIx&#13;&#10;FITvBf9DeII3TazW6mqUogg9KdpW8PbYPHcXNy/LJrrbf28KQi8DwzDfMItVa0txp9oXjjUMBwoE&#13;&#10;cepMwZmG769tfwrCB2SDpWPS8EseVsvOywIT4xo+0P0YMhEh7BPUkIdQJVL6NCeLfuAq4phdXG0x&#13;&#10;RFtn0tTYRLgt5atSE2mx4LiQY0XrnNLr8WY1/Owu59NY7bONfasa1yrJdia17nXbzTzKxxxEoDb8&#13;&#10;N56IT6NhpN7h71F8A3L5AAAA//8DAFBLAQItABQABgAIAAAAIQDb4fbL7gAAAIUBAAATAAAAAAAA&#13;&#10;AAAAAAAAAAAAAABbQ29udGVudF9UeXBlc10ueG1sUEsBAi0AFAAGAAgAAAAhAFr0LFu/AAAAFQEA&#13;&#10;AAsAAAAAAAAAAAAAAAAAHwEAAF9yZWxzLy5yZWxzUEsBAi0AFAAGAAgAAAAhAI+4mgvHAAAA4QAA&#13;&#10;AA8AAAAAAAAAAAAAAAAABwIAAGRycy9kb3ducmV2LnhtbFBLBQYAAAAAAwADALcAAAD7AgAAAAA=&#13;&#10;" filled="f" stroked="f">
                        <v:textbox>
                          <w:txbxContent>
                            <w:p w14:paraId="6BC5BA39" w14:textId="0E0BC5C5" w:rsidR="002F62EF" w:rsidRPr="00D71C5B" w:rsidRDefault="002F62EF" w:rsidP="00276725">
                              <w:pPr>
                                <w:jc w:val="center"/>
                                <w:rPr>
                                  <w:rFonts w:eastAsia="MS Mincho" w:cs="Arial"/>
                                  <w:b/>
                                  <w:bCs/>
                                  <w:color w:val="000000" w:themeColor="text1"/>
                                  <w:szCs w:val="22"/>
                                </w:rPr>
                              </w:pPr>
                              <w:r w:rsidRPr="00D71C5B">
                                <w:rPr>
                                  <w:rFonts w:cs="Arial"/>
                                  <w:b/>
                                  <w:bCs/>
                                  <w:color w:val="000000" w:themeColor="text1"/>
                                  <w:szCs w:val="22"/>
                                </w:rPr>
                                <w:t xml:space="preserve">The </w:t>
                              </w:r>
                              <w:r>
                                <w:rPr>
                                  <w:rFonts w:cs="Arial"/>
                                  <w:b/>
                                  <w:bCs/>
                                  <w:color w:val="000000" w:themeColor="text1"/>
                                  <w:szCs w:val="22"/>
                                </w:rPr>
                                <w:t>Energy</w:t>
                              </w:r>
                              <w:r w:rsidR="0027524D">
                                <w:rPr>
                                  <w:rFonts w:cs="Arial"/>
                                  <w:b/>
                                  <w:bCs/>
                                  <w:color w:val="000000" w:themeColor="text1"/>
                                  <w:szCs w:val="22"/>
                                </w:rPr>
                                <w:t xml:space="preserve"> Flow</w:t>
                              </w:r>
                              <w:r w:rsidRPr="00D71C5B">
                                <w:rPr>
                                  <w:rFonts w:cs="Arial"/>
                                  <w:b/>
                                  <w:bCs/>
                                  <w:color w:val="000000" w:themeColor="text1"/>
                                  <w:szCs w:val="22"/>
                                </w:rPr>
                                <w:t xml:space="preserve"> Question</w:t>
                              </w:r>
                            </w:p>
                          </w:txbxContent>
                        </v:textbox>
                      </v:shape>
                    </v:group>
                  </w:pict>
                </mc:Fallback>
              </mc:AlternateContent>
            </w:r>
          </w:p>
          <w:p w14:paraId="6D65A2A4" w14:textId="77777777" w:rsidR="00C96F44" w:rsidRPr="00E12E37" w:rsidRDefault="00C96F44" w:rsidP="00592156">
            <w:pPr>
              <w:widowControl w:val="0"/>
              <w:autoSpaceDE w:val="0"/>
              <w:autoSpaceDN w:val="0"/>
              <w:adjustRightInd w:val="0"/>
              <w:rPr>
                <w:rFonts w:cs="Arial"/>
                <w:color w:val="000000" w:themeColor="text1"/>
                <w:sz w:val="20"/>
              </w:rPr>
            </w:pPr>
          </w:p>
          <w:p w14:paraId="74640AB2" w14:textId="77777777" w:rsidR="00CB35C4" w:rsidRPr="00E12E37" w:rsidRDefault="00CB35C4" w:rsidP="00777EF6">
            <w:pPr>
              <w:pStyle w:val="standard"/>
              <w:ind w:right="344" w:firstLine="0"/>
              <w:rPr>
                <w:color w:val="000000" w:themeColor="text1"/>
                <w:sz w:val="20"/>
              </w:rPr>
            </w:pPr>
          </w:p>
          <w:p w14:paraId="2388A2F2" w14:textId="77777777" w:rsidR="00CB35C4" w:rsidRPr="00E12E37" w:rsidRDefault="00CB35C4" w:rsidP="007D0743">
            <w:pPr>
              <w:pStyle w:val="standard"/>
              <w:ind w:right="344" w:firstLine="0"/>
              <w:rPr>
                <w:color w:val="000000" w:themeColor="text1"/>
                <w:sz w:val="20"/>
              </w:rPr>
            </w:pPr>
          </w:p>
        </w:tc>
        <w:tc>
          <w:tcPr>
            <w:tcW w:w="8370" w:type="dxa"/>
            <w:tcBorders>
              <w:top w:val="nil"/>
              <w:left w:val="nil"/>
              <w:bottom w:val="dashed" w:sz="12" w:space="0" w:color="auto"/>
            </w:tcBorders>
          </w:tcPr>
          <w:p w14:paraId="66362D9F" w14:textId="48AEA303" w:rsidR="004E4F10" w:rsidRPr="005F4DD9" w:rsidRDefault="0085206C" w:rsidP="004E4F10">
            <w:pPr>
              <w:pStyle w:val="standard"/>
              <w:ind w:firstLine="0"/>
              <w:rPr>
                <w:b/>
                <w:color w:val="000000" w:themeColor="text1"/>
                <w:sz w:val="20"/>
              </w:rPr>
            </w:pPr>
            <w:r w:rsidRPr="005F4DD9">
              <w:rPr>
                <w:b/>
                <w:color w:val="000000" w:themeColor="text1"/>
                <w:sz w:val="20"/>
              </w:rPr>
              <w:t>Sunlight is the only source of energy for the meadow ecosystem. How is that light energy transformed in the meadow ecosystem?</w:t>
            </w:r>
          </w:p>
          <w:p w14:paraId="0E2C6C51" w14:textId="551D7120" w:rsidR="00CB35C4" w:rsidRDefault="00236358" w:rsidP="006838A8">
            <w:pPr>
              <w:pStyle w:val="standard"/>
              <w:ind w:firstLine="0"/>
              <w:rPr>
                <w:noProof/>
                <w:color w:val="000000" w:themeColor="text1"/>
                <w:sz w:val="20"/>
              </w:rPr>
            </w:pPr>
            <w:r>
              <w:rPr>
                <w:b/>
                <w:i/>
                <w:color w:val="0000FF"/>
                <w:sz w:val="20"/>
              </w:rPr>
              <w:t xml:space="preserve">Plants transform light energy into potential chemical energy during photosynthesis in their cells. Some of this energy is stored in carbon-based molecules and used to construct the bodies of the plants, while other energy is used for movement and functioning and is lost to the </w:t>
            </w:r>
            <w:r w:rsidR="00333511">
              <w:rPr>
                <w:b/>
                <w:i/>
                <w:color w:val="0000FF"/>
                <w:sz w:val="20"/>
              </w:rPr>
              <w:t>atmosphere</w:t>
            </w:r>
            <w:r>
              <w:rPr>
                <w:b/>
                <w:i/>
                <w:color w:val="0000FF"/>
                <w:sz w:val="20"/>
              </w:rPr>
              <w:t xml:space="preserve"> as heat. When herbivores eat the plants, </w:t>
            </w:r>
            <w:r w:rsidR="00333511">
              <w:rPr>
                <w:b/>
                <w:i/>
                <w:color w:val="0000FF"/>
                <w:sz w:val="20"/>
              </w:rPr>
              <w:t>the</w:t>
            </w:r>
            <w:r>
              <w:rPr>
                <w:b/>
                <w:i/>
                <w:color w:val="0000FF"/>
                <w:sz w:val="20"/>
              </w:rPr>
              <w:t xml:space="preserve"> chemical potential energy </w:t>
            </w:r>
            <w:r w:rsidR="00333511">
              <w:rPr>
                <w:b/>
                <w:i/>
                <w:color w:val="0000FF"/>
                <w:sz w:val="20"/>
              </w:rPr>
              <w:t xml:space="preserve">in the plant </w:t>
            </w:r>
            <w:r w:rsidR="005610BD">
              <w:rPr>
                <w:b/>
                <w:i/>
                <w:color w:val="0000FF"/>
                <w:sz w:val="20"/>
              </w:rPr>
              <w:t>organic matter</w:t>
            </w:r>
            <w:r w:rsidR="00333511">
              <w:rPr>
                <w:b/>
                <w:i/>
                <w:color w:val="0000FF"/>
                <w:sz w:val="20"/>
              </w:rPr>
              <w:t xml:space="preserve"> is transferred from the producer to the herbivore pool. </w:t>
            </w:r>
            <w:r w:rsidR="00434B71">
              <w:rPr>
                <w:b/>
                <w:i/>
                <w:color w:val="0000FF"/>
                <w:sz w:val="20"/>
              </w:rPr>
              <w:t xml:space="preserve">In the herbivore’s body, the energy is either used for movement and functioning through cellular </w:t>
            </w:r>
            <w:proofErr w:type="gramStart"/>
            <w:r w:rsidR="00434B71">
              <w:rPr>
                <w:b/>
                <w:i/>
                <w:color w:val="0000FF"/>
                <w:sz w:val="20"/>
              </w:rPr>
              <w:t>respiration, or</w:t>
            </w:r>
            <w:proofErr w:type="gramEnd"/>
            <w:r w:rsidR="00434B71">
              <w:rPr>
                <w:b/>
                <w:i/>
                <w:color w:val="0000FF"/>
                <w:sz w:val="20"/>
              </w:rPr>
              <w:t xml:space="preserve"> </w:t>
            </w:r>
            <w:r w:rsidR="005610BD">
              <w:rPr>
                <w:b/>
                <w:i/>
                <w:color w:val="0000FF"/>
                <w:sz w:val="20"/>
              </w:rPr>
              <w:t>used for biosynthesis</w:t>
            </w:r>
            <w:r w:rsidR="00434B71">
              <w:rPr>
                <w:b/>
                <w:i/>
                <w:color w:val="0000FF"/>
                <w:sz w:val="20"/>
              </w:rPr>
              <w:t xml:space="preserve">. In the case of the former, energy is lost again to the environment as heat. In the case of the latter, the energy is contained in carbon-based molecules and stored in the body of the herbivore as </w:t>
            </w:r>
            <w:r w:rsidR="005610BD">
              <w:rPr>
                <w:b/>
                <w:i/>
                <w:color w:val="0000FF"/>
                <w:sz w:val="20"/>
              </w:rPr>
              <w:t>organic molecules</w:t>
            </w:r>
            <w:r w:rsidR="00434B71">
              <w:rPr>
                <w:b/>
                <w:i/>
                <w:color w:val="0000FF"/>
                <w:sz w:val="20"/>
              </w:rPr>
              <w:t>. When the carnivore eats the herbivore, the same transfer and transformation occurs.</w:t>
            </w:r>
            <w:r w:rsidR="00CB35C4" w:rsidRPr="00E12E37">
              <w:rPr>
                <w:noProof/>
                <w:color w:val="000000" w:themeColor="text1"/>
                <w:sz w:val="20"/>
              </w:rPr>
              <w:t xml:space="preserve"> </w:t>
            </w:r>
          </w:p>
          <w:p w14:paraId="29CC4E49" w14:textId="3D387499" w:rsidR="001A3035" w:rsidRPr="001A3035" w:rsidRDefault="001A3035" w:rsidP="006838A8">
            <w:pPr>
              <w:pStyle w:val="standard"/>
              <w:ind w:firstLine="0"/>
              <w:rPr>
                <w:i/>
                <w:color w:val="FF0000"/>
                <w:sz w:val="20"/>
              </w:rPr>
            </w:pPr>
            <w:r>
              <w:rPr>
                <w:i/>
                <w:color w:val="FF0000"/>
                <w:sz w:val="20"/>
              </w:rPr>
              <w:t xml:space="preserve">1 point for explaining what happens to the energy from sunlight to plant, plant to herbivore, and herbivore to carnivore; 3 points </w:t>
            </w:r>
            <w:proofErr w:type="gramStart"/>
            <w:r>
              <w:rPr>
                <w:i/>
                <w:color w:val="FF0000"/>
                <w:sz w:val="20"/>
              </w:rPr>
              <w:t>total</w:t>
            </w:r>
            <w:proofErr w:type="gramEnd"/>
          </w:p>
        </w:tc>
      </w:tr>
      <w:tr w:rsidR="005A0BFF" w:rsidRPr="00E12E37" w14:paraId="33D6CE43" w14:textId="77777777" w:rsidTr="005A0BFF">
        <w:tc>
          <w:tcPr>
            <w:tcW w:w="10998" w:type="dxa"/>
            <w:gridSpan w:val="2"/>
            <w:tcBorders>
              <w:top w:val="single" w:sz="4" w:space="0" w:color="auto"/>
            </w:tcBorders>
          </w:tcPr>
          <w:p w14:paraId="18349222" w14:textId="13804A2F" w:rsidR="005A0BFF" w:rsidRPr="00365C3D" w:rsidRDefault="005A0BFF" w:rsidP="0027524D">
            <w:pPr>
              <w:spacing w:before="120"/>
              <w:rPr>
                <w:color w:val="000000" w:themeColor="text1"/>
              </w:rPr>
            </w:pPr>
            <w:r>
              <w:rPr>
                <w:b/>
                <w:color w:val="000000" w:themeColor="text1"/>
              </w:rPr>
              <w:t>Explain in words</w:t>
            </w:r>
            <w:r w:rsidRPr="00E12E37">
              <w:rPr>
                <w:b/>
                <w:color w:val="000000" w:themeColor="text1"/>
              </w:rPr>
              <w:t>:</w:t>
            </w:r>
            <w:r w:rsidRPr="00E12E37">
              <w:rPr>
                <w:color w:val="000000" w:themeColor="text1"/>
              </w:rPr>
              <w:t xml:space="preserve"> </w:t>
            </w:r>
            <w:r w:rsidR="007A08E1">
              <w:rPr>
                <w:color w:val="000000" w:themeColor="text1"/>
              </w:rPr>
              <w:t>Why does the meadow ecosystem need so much grass to support so few foxes</w:t>
            </w:r>
            <w:r w:rsidRPr="00E12E37">
              <w:rPr>
                <w:color w:val="000000" w:themeColor="text1"/>
              </w:rPr>
              <w:t xml:space="preserve">? (Answer </w:t>
            </w:r>
            <w:r w:rsidR="000410A6">
              <w:rPr>
                <w:color w:val="000000" w:themeColor="text1"/>
              </w:rPr>
              <w:t>on the back</w:t>
            </w:r>
            <w:r w:rsidR="00CE5B0E">
              <w:rPr>
                <w:color w:val="000000" w:themeColor="text1"/>
              </w:rPr>
              <w:t>)</w:t>
            </w:r>
            <w:r w:rsidR="00236488">
              <w:rPr>
                <w:color w:val="000000" w:themeColor="text1"/>
              </w:rPr>
              <w:t xml:space="preserve"> </w:t>
            </w:r>
            <w:r w:rsidRPr="0075092E">
              <w:rPr>
                <w:i/>
                <w:color w:val="000000" w:themeColor="text1"/>
              </w:rPr>
              <w:t xml:space="preserve">Use this Explanations Tool to help guide your written explanation, being sure to answer </w:t>
            </w:r>
            <w:r w:rsidR="0027524D">
              <w:rPr>
                <w:i/>
                <w:color w:val="000000" w:themeColor="text1"/>
              </w:rPr>
              <w:t>the first three of the Four Questions</w:t>
            </w:r>
            <w:r w:rsidR="0027524D" w:rsidRPr="0075092E">
              <w:rPr>
                <w:i/>
                <w:color w:val="000000" w:themeColor="text1"/>
              </w:rPr>
              <w:t>.</w:t>
            </w:r>
          </w:p>
        </w:tc>
      </w:tr>
    </w:tbl>
    <w:p w14:paraId="3AB9366A" w14:textId="2F00393F" w:rsidR="001F2CF4" w:rsidRDefault="00CB35C4" w:rsidP="007965C3">
      <w:pPr>
        <w:spacing w:before="60" w:after="0"/>
        <w:jc w:val="center"/>
        <w:rPr>
          <w:color w:val="000000" w:themeColor="text1"/>
          <w:sz w:val="18"/>
        </w:rPr>
      </w:pPr>
      <w:r w:rsidRPr="00E12E37">
        <w:rPr>
          <w:color w:val="000000" w:themeColor="text1"/>
          <w:sz w:val="18"/>
        </w:rPr>
        <w:t xml:space="preserve">Remember: </w:t>
      </w:r>
      <w:r w:rsidRPr="00E12E37">
        <w:rPr>
          <w:b/>
          <w:color w:val="000000" w:themeColor="text1"/>
          <w:sz w:val="18"/>
        </w:rPr>
        <w:t>Atoms last forever</w:t>
      </w:r>
      <w:r w:rsidRPr="00E12E37">
        <w:rPr>
          <w:color w:val="000000" w:themeColor="text1"/>
          <w:sz w:val="18"/>
        </w:rPr>
        <w:t xml:space="preserve"> (</w:t>
      </w:r>
      <w:r w:rsidR="004E4F10">
        <w:rPr>
          <w:color w:val="000000" w:themeColor="text1"/>
          <w:sz w:val="18"/>
        </w:rPr>
        <w:t>if atoms leave one pool they must enter another</w:t>
      </w:r>
      <w:r w:rsidRPr="00E12E37">
        <w:rPr>
          <w:color w:val="000000" w:themeColor="text1"/>
          <w:sz w:val="18"/>
        </w:rPr>
        <w:t>).</w:t>
      </w:r>
    </w:p>
    <w:p w14:paraId="1D03839F" w14:textId="0FE105ED" w:rsidR="005610BD" w:rsidRPr="00027DAD" w:rsidRDefault="005610BD" w:rsidP="001A3035">
      <w:pPr>
        <w:spacing w:before="60" w:after="0"/>
        <w:rPr>
          <w:i/>
          <w:color w:val="0432FF"/>
          <w:szCs w:val="22"/>
        </w:rPr>
      </w:pPr>
      <w:r w:rsidRPr="00027DAD">
        <w:rPr>
          <w:i/>
          <w:color w:val="0432FF"/>
          <w:szCs w:val="22"/>
        </w:rPr>
        <w:lastRenderedPageBreak/>
        <w:t>Good explanations will include at least one sentence addressing the Carbon Pools Question, the Carbon Cycling Question, and the Energy Flow Question, based on the answers that students have written for these questions above.</w:t>
      </w:r>
    </w:p>
    <w:p w14:paraId="246B7250" w14:textId="141C4EB0" w:rsidR="001A3035" w:rsidRPr="005610BD" w:rsidRDefault="001A3035" w:rsidP="001A3035">
      <w:pPr>
        <w:spacing w:before="60" w:after="0"/>
        <w:rPr>
          <w:i/>
          <w:color w:val="FF0000"/>
          <w:szCs w:val="22"/>
        </w:rPr>
      </w:pPr>
      <w:r w:rsidRPr="005610BD">
        <w:rPr>
          <w:i/>
          <w:color w:val="FF0000"/>
          <w:szCs w:val="22"/>
        </w:rPr>
        <w:t>1 point for answering</w:t>
      </w:r>
      <w:r w:rsidR="0027524D" w:rsidRPr="005610BD">
        <w:rPr>
          <w:i/>
          <w:color w:val="FF0000"/>
          <w:szCs w:val="22"/>
        </w:rPr>
        <w:t xml:space="preserve"> each of</w:t>
      </w:r>
      <w:r w:rsidRPr="005610BD">
        <w:rPr>
          <w:i/>
          <w:color w:val="FF0000"/>
          <w:szCs w:val="22"/>
        </w:rPr>
        <w:t xml:space="preserve"> </w:t>
      </w:r>
      <w:r w:rsidR="0027524D" w:rsidRPr="005610BD">
        <w:rPr>
          <w:i/>
          <w:color w:val="FF0000"/>
          <w:szCs w:val="22"/>
        </w:rPr>
        <w:t>the first thre</w:t>
      </w:r>
      <w:bookmarkStart w:id="1" w:name="_GoBack"/>
      <w:bookmarkEnd w:id="1"/>
      <w:r w:rsidR="0027524D" w:rsidRPr="005610BD">
        <w:rPr>
          <w:i/>
          <w:color w:val="FF0000"/>
          <w:szCs w:val="22"/>
        </w:rPr>
        <w:t xml:space="preserve">e of the Four </w:t>
      </w:r>
      <w:r w:rsidRPr="005610BD">
        <w:rPr>
          <w:i/>
          <w:color w:val="FF0000"/>
          <w:szCs w:val="22"/>
        </w:rPr>
        <w:t xml:space="preserve">Questions in the explanation; 3 points </w:t>
      </w:r>
      <w:proofErr w:type="gramStart"/>
      <w:r w:rsidRPr="005610BD">
        <w:rPr>
          <w:i/>
          <w:color w:val="FF0000"/>
          <w:szCs w:val="22"/>
        </w:rPr>
        <w:t>total</w:t>
      </w:r>
      <w:proofErr w:type="gramEnd"/>
      <w:r w:rsidRPr="005610BD">
        <w:rPr>
          <w:i/>
          <w:color w:val="FF0000"/>
          <w:szCs w:val="22"/>
        </w:rPr>
        <w:t xml:space="preserve"> </w:t>
      </w:r>
    </w:p>
    <w:sectPr w:rsidR="001A3035" w:rsidRPr="005610BD" w:rsidSect="00A04AD2">
      <w:footerReference w:type="even" r:id="rId15"/>
      <w:footerReference w:type="default" r:id="rId16"/>
      <w:headerReference w:type="first" r:id="rId17"/>
      <w:footerReference w:type="first" r:id="rId18"/>
      <w:pgSz w:w="12240" w:h="15840"/>
      <w:pgMar w:top="720" w:right="720" w:bottom="720" w:left="720" w:header="720" w:footer="720"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nderson, Charles" w:date="2019-12-08T07:40:00Z" w:initials="AC">
    <w:p w14:paraId="468F8F13" w14:textId="232C1C0B" w:rsidR="00775736" w:rsidRDefault="00775736">
      <w:pPr>
        <w:pStyle w:val="CommentText"/>
      </w:pPr>
      <w:r>
        <w:rPr>
          <w:rStyle w:val="CommentReference"/>
        </w:rPr>
        <w:annotationRef/>
      </w:r>
      <w:r>
        <w:t xml:space="preserve">See revised answers in </w:t>
      </w:r>
      <w:r w:rsidRPr="00775736">
        <w:t>3.6_Explaining_Patterns_in_Ecosystems.pptx</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8F8F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F8F13" w16cid:durableId="219727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A5F36" w14:textId="77777777" w:rsidR="00AA3866" w:rsidRDefault="00AA3866">
      <w:r>
        <w:separator/>
      </w:r>
    </w:p>
  </w:endnote>
  <w:endnote w:type="continuationSeparator" w:id="0">
    <w:p w14:paraId="3ACE1778" w14:textId="77777777" w:rsidR="00AA3866" w:rsidRDefault="00AA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altName w:val="Tahoma"/>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000000000000000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Arial"/>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C4ACF" w14:textId="77777777" w:rsidR="002F62EF" w:rsidRDefault="002F62EF" w:rsidP="00AB27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AEBFD7" w14:textId="77777777" w:rsidR="002F62EF" w:rsidRDefault="002F62EF" w:rsidP="005B1E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2798E" w14:textId="717ED645" w:rsidR="00A04AD2" w:rsidRPr="006B6225" w:rsidRDefault="00A04AD2" w:rsidP="00A04AD2">
    <w:pPr>
      <w:pStyle w:val="Footer"/>
      <w:spacing w:after="0"/>
      <w:jc w:val="right"/>
      <w:rPr>
        <w:i/>
        <w:color w:val="000000" w:themeColor="text1"/>
        <w:sz w:val="16"/>
        <w:szCs w:val="16"/>
      </w:rPr>
    </w:pPr>
    <w:r>
      <w:rPr>
        <w:i/>
        <w:color w:val="000000" w:themeColor="text1"/>
        <w:sz w:val="16"/>
        <w:szCs w:val="16"/>
      </w:rPr>
      <w:t>Ecosystems</w:t>
    </w:r>
    <w:r w:rsidRPr="006B6225">
      <w:rPr>
        <w:i/>
        <w:color w:val="000000" w:themeColor="text1"/>
        <w:sz w:val="16"/>
        <w:szCs w:val="16"/>
      </w:rPr>
      <w:t xml:space="preserve"> Unit, </w:t>
    </w:r>
    <w:r w:rsidR="00913502">
      <w:rPr>
        <w:i/>
        <w:color w:val="000000" w:themeColor="text1"/>
        <w:sz w:val="16"/>
        <w:szCs w:val="16"/>
      </w:rPr>
      <w:t>Activity 3.6</w:t>
    </w:r>
  </w:p>
  <w:p w14:paraId="1EDD4A75" w14:textId="5E6A8A18" w:rsidR="002F62EF" w:rsidRPr="00A04AD2" w:rsidRDefault="00A04AD2" w:rsidP="00A04AD2">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sidR="0027524D">
      <w:rPr>
        <w:noProof/>
        <w:color w:val="000000" w:themeColor="text1"/>
        <w:sz w:val="16"/>
        <w:szCs w:val="16"/>
      </w:rPr>
      <w:t>2</w:t>
    </w:r>
    <w:r w:rsidRPr="006B6225">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0BDEA" w14:textId="5F5839E2" w:rsidR="00A04AD2" w:rsidRPr="006B6225" w:rsidRDefault="00A04AD2" w:rsidP="00A04AD2">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63360" behindDoc="0" locked="0" layoutInCell="1" allowOverlap="1" wp14:anchorId="45AD3EE9" wp14:editId="22534996">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913502">
      <w:rPr>
        <w:i/>
        <w:color w:val="000000" w:themeColor="text1"/>
        <w:sz w:val="16"/>
        <w:szCs w:val="16"/>
      </w:rPr>
      <w:t xml:space="preserve"> Ecosystems Unit, Activity 3.6</w:t>
    </w:r>
  </w:p>
  <w:p w14:paraId="5512774C" w14:textId="4F38483F" w:rsidR="00A04AD2" w:rsidRPr="006B6225" w:rsidRDefault="00A04AD2" w:rsidP="00A04AD2">
    <w:pPr>
      <w:pStyle w:val="Footer"/>
      <w:spacing w:after="0"/>
      <w:jc w:val="right"/>
      <w:rPr>
        <w:i/>
        <w:color w:val="000000" w:themeColor="text1"/>
        <w:sz w:val="16"/>
        <w:szCs w:val="16"/>
      </w:rPr>
    </w:pPr>
    <w:r w:rsidRPr="006B6225">
      <w:rPr>
        <w:i/>
        <w:color w:val="000000" w:themeColor="text1"/>
        <w:sz w:val="16"/>
        <w:szCs w:val="16"/>
      </w:rPr>
      <w:t>Carbon: Transformations in Matter and Energy 201</w:t>
    </w:r>
    <w:r w:rsidR="00236488">
      <w:rPr>
        <w:i/>
        <w:color w:val="000000" w:themeColor="text1"/>
        <w:sz w:val="16"/>
        <w:szCs w:val="16"/>
      </w:rPr>
      <w:t>9</w:t>
    </w:r>
  </w:p>
  <w:p w14:paraId="41955E53" w14:textId="703ACA45" w:rsidR="002F62EF" w:rsidRPr="00A04AD2" w:rsidRDefault="00A04AD2" w:rsidP="00A04AD2">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EFF39" w14:textId="77777777" w:rsidR="00AA3866" w:rsidRDefault="00AA3866">
      <w:r>
        <w:separator/>
      </w:r>
    </w:p>
  </w:footnote>
  <w:footnote w:type="continuationSeparator" w:id="0">
    <w:p w14:paraId="29148DA2" w14:textId="77777777" w:rsidR="00AA3866" w:rsidRDefault="00AA3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1BEF4" w14:textId="77777777" w:rsidR="002F62EF" w:rsidRDefault="002F62EF">
    <w:pPr>
      <w:pStyle w:val="Header"/>
    </w:pPr>
    <w:r>
      <w:t xml:space="preserve">Name: _________________________________ </w:t>
    </w:r>
    <w:r>
      <w:ptab w:relativeTo="margin" w:alignment="center" w:leader="none"/>
    </w:r>
    <w:r>
      <w:t>Class: _______________________________</w:t>
    </w:r>
    <w:r>
      <w:ptab w:relativeTo="margin" w:alignment="right" w:leader="none"/>
    </w:r>
    <w:r>
      <w:t>Date: 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F568B9"/>
    <w:multiLevelType w:val="hybridMultilevel"/>
    <w:tmpl w:val="BB32F0F2"/>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10F23"/>
    <w:multiLevelType w:val="hybridMultilevel"/>
    <w:tmpl w:val="E506D8E0"/>
    <w:lvl w:ilvl="0" w:tplc="60E25520">
      <w:start w:val="1"/>
      <w:numFmt w:val="bullet"/>
      <w:lvlText w:val="•"/>
      <w:lvlJc w:val="left"/>
      <w:pPr>
        <w:tabs>
          <w:tab w:val="num" w:pos="346"/>
        </w:tabs>
        <w:ind w:left="346"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0"/>
  </w:num>
  <w:num w:numId="4">
    <w:abstractNumId w:val="5"/>
  </w:num>
  <w:num w:numId="5">
    <w:abstractNumId w:val="11"/>
  </w:num>
  <w:num w:numId="6">
    <w:abstractNumId w:val="17"/>
  </w:num>
  <w:num w:numId="7">
    <w:abstractNumId w:val="23"/>
  </w:num>
  <w:num w:numId="8">
    <w:abstractNumId w:val="21"/>
  </w:num>
  <w:num w:numId="9">
    <w:abstractNumId w:val="3"/>
  </w:num>
  <w:num w:numId="10">
    <w:abstractNumId w:val="6"/>
  </w:num>
  <w:num w:numId="11">
    <w:abstractNumId w:val="16"/>
  </w:num>
  <w:num w:numId="12">
    <w:abstractNumId w:val="10"/>
  </w:num>
  <w:num w:numId="13">
    <w:abstractNumId w:val="1"/>
  </w:num>
  <w:num w:numId="14">
    <w:abstractNumId w:val="14"/>
  </w:num>
  <w:num w:numId="15">
    <w:abstractNumId w:val="24"/>
  </w:num>
  <w:num w:numId="16">
    <w:abstractNumId w:val="15"/>
  </w:num>
  <w:num w:numId="17">
    <w:abstractNumId w:val="4"/>
  </w:num>
  <w:num w:numId="18">
    <w:abstractNumId w:val="8"/>
  </w:num>
  <w:num w:numId="19">
    <w:abstractNumId w:val="18"/>
  </w:num>
  <w:num w:numId="20">
    <w:abstractNumId w:val="19"/>
  </w:num>
  <w:num w:numId="21">
    <w:abstractNumId w:val="7"/>
  </w:num>
  <w:num w:numId="22">
    <w:abstractNumId w:val="22"/>
  </w:num>
  <w:num w:numId="23">
    <w:abstractNumId w:val="22"/>
  </w:num>
  <w:num w:numId="24">
    <w:abstractNumId w:val="12"/>
  </w:num>
  <w:num w:numId="25">
    <w:abstractNumId w:val="2"/>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erson, Charles">
    <w15:presenceInfo w15:providerId="Windows Live" w15:userId="a90924f7-b53b-4325-a4d9-cd2aec2628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E9A"/>
    <w:rsid w:val="00001853"/>
    <w:rsid w:val="00027DAD"/>
    <w:rsid w:val="000315BB"/>
    <w:rsid w:val="000410A6"/>
    <w:rsid w:val="000603FD"/>
    <w:rsid w:val="0006092E"/>
    <w:rsid w:val="00064F8F"/>
    <w:rsid w:val="000707D8"/>
    <w:rsid w:val="000742A1"/>
    <w:rsid w:val="0008386F"/>
    <w:rsid w:val="00096ECD"/>
    <w:rsid w:val="000B079C"/>
    <w:rsid w:val="000B2517"/>
    <w:rsid w:val="000B5560"/>
    <w:rsid w:val="000C42BE"/>
    <w:rsid w:val="000C67EF"/>
    <w:rsid w:val="000E351A"/>
    <w:rsid w:val="000F6751"/>
    <w:rsid w:val="00107FC3"/>
    <w:rsid w:val="00130FD9"/>
    <w:rsid w:val="00135C69"/>
    <w:rsid w:val="001401F3"/>
    <w:rsid w:val="00154B07"/>
    <w:rsid w:val="00157D5D"/>
    <w:rsid w:val="0017387F"/>
    <w:rsid w:val="00184C6A"/>
    <w:rsid w:val="00187010"/>
    <w:rsid w:val="001A3035"/>
    <w:rsid w:val="001E4EEB"/>
    <w:rsid w:val="001F0767"/>
    <w:rsid w:val="001F2CF4"/>
    <w:rsid w:val="00224A4A"/>
    <w:rsid w:val="00231D6C"/>
    <w:rsid w:val="0023266B"/>
    <w:rsid w:val="00236358"/>
    <w:rsid w:val="00236488"/>
    <w:rsid w:val="00241708"/>
    <w:rsid w:val="002473F9"/>
    <w:rsid w:val="00264B65"/>
    <w:rsid w:val="00272AED"/>
    <w:rsid w:val="0027524D"/>
    <w:rsid w:val="00276725"/>
    <w:rsid w:val="002A2BB0"/>
    <w:rsid w:val="002B642E"/>
    <w:rsid w:val="002C7123"/>
    <w:rsid w:val="002D0845"/>
    <w:rsid w:val="002D1042"/>
    <w:rsid w:val="002F62EF"/>
    <w:rsid w:val="00311631"/>
    <w:rsid w:val="0033077E"/>
    <w:rsid w:val="00333511"/>
    <w:rsid w:val="00337778"/>
    <w:rsid w:val="00353C03"/>
    <w:rsid w:val="00365C3D"/>
    <w:rsid w:val="003703F0"/>
    <w:rsid w:val="00397034"/>
    <w:rsid w:val="003D5889"/>
    <w:rsid w:val="003F7179"/>
    <w:rsid w:val="0040246A"/>
    <w:rsid w:val="0041224B"/>
    <w:rsid w:val="00412923"/>
    <w:rsid w:val="00421671"/>
    <w:rsid w:val="0043230D"/>
    <w:rsid w:val="00434B71"/>
    <w:rsid w:val="00454346"/>
    <w:rsid w:val="00462D9F"/>
    <w:rsid w:val="00494125"/>
    <w:rsid w:val="004C4F28"/>
    <w:rsid w:val="004D2E6F"/>
    <w:rsid w:val="004E4F10"/>
    <w:rsid w:val="00505861"/>
    <w:rsid w:val="00516B56"/>
    <w:rsid w:val="00526A89"/>
    <w:rsid w:val="00530A33"/>
    <w:rsid w:val="005333AB"/>
    <w:rsid w:val="005342E9"/>
    <w:rsid w:val="00545934"/>
    <w:rsid w:val="005610BD"/>
    <w:rsid w:val="00581290"/>
    <w:rsid w:val="00592156"/>
    <w:rsid w:val="005A0BFF"/>
    <w:rsid w:val="005A1709"/>
    <w:rsid w:val="005A65B1"/>
    <w:rsid w:val="005B1EE9"/>
    <w:rsid w:val="005C58D6"/>
    <w:rsid w:val="005E2069"/>
    <w:rsid w:val="005E447C"/>
    <w:rsid w:val="005E4E3B"/>
    <w:rsid w:val="005E7730"/>
    <w:rsid w:val="005F4DD9"/>
    <w:rsid w:val="005F5FB3"/>
    <w:rsid w:val="006541D7"/>
    <w:rsid w:val="00657BF1"/>
    <w:rsid w:val="006838A8"/>
    <w:rsid w:val="0069166C"/>
    <w:rsid w:val="006933FB"/>
    <w:rsid w:val="006A1EC3"/>
    <w:rsid w:val="006B3E9A"/>
    <w:rsid w:val="006B67B9"/>
    <w:rsid w:val="00707680"/>
    <w:rsid w:val="007203B6"/>
    <w:rsid w:val="00720601"/>
    <w:rsid w:val="007422D2"/>
    <w:rsid w:val="00747189"/>
    <w:rsid w:val="007753D0"/>
    <w:rsid w:val="00775736"/>
    <w:rsid w:val="00777E99"/>
    <w:rsid w:val="00777EF6"/>
    <w:rsid w:val="00790720"/>
    <w:rsid w:val="00792024"/>
    <w:rsid w:val="00793475"/>
    <w:rsid w:val="007965C3"/>
    <w:rsid w:val="007969CF"/>
    <w:rsid w:val="007A04AA"/>
    <w:rsid w:val="007A08E1"/>
    <w:rsid w:val="007A1E15"/>
    <w:rsid w:val="007D0743"/>
    <w:rsid w:val="007D523F"/>
    <w:rsid w:val="007F528C"/>
    <w:rsid w:val="00805913"/>
    <w:rsid w:val="00814D64"/>
    <w:rsid w:val="00822A22"/>
    <w:rsid w:val="008357A5"/>
    <w:rsid w:val="00840592"/>
    <w:rsid w:val="008423F7"/>
    <w:rsid w:val="00846DEE"/>
    <w:rsid w:val="0085206C"/>
    <w:rsid w:val="008619FF"/>
    <w:rsid w:val="008A4AC6"/>
    <w:rsid w:val="008C1C0E"/>
    <w:rsid w:val="008E016E"/>
    <w:rsid w:val="008E6B81"/>
    <w:rsid w:val="008F0596"/>
    <w:rsid w:val="008F322E"/>
    <w:rsid w:val="008F452B"/>
    <w:rsid w:val="00913502"/>
    <w:rsid w:val="009254C6"/>
    <w:rsid w:val="00927FC3"/>
    <w:rsid w:val="00932E51"/>
    <w:rsid w:val="00933CE7"/>
    <w:rsid w:val="00937246"/>
    <w:rsid w:val="00942F93"/>
    <w:rsid w:val="0096017A"/>
    <w:rsid w:val="00964262"/>
    <w:rsid w:val="00973F48"/>
    <w:rsid w:val="00985B01"/>
    <w:rsid w:val="009867F6"/>
    <w:rsid w:val="009A18FA"/>
    <w:rsid w:val="009B3C08"/>
    <w:rsid w:val="009C63E9"/>
    <w:rsid w:val="009E528A"/>
    <w:rsid w:val="009F17F6"/>
    <w:rsid w:val="009F633F"/>
    <w:rsid w:val="00A04AD2"/>
    <w:rsid w:val="00A11BF6"/>
    <w:rsid w:val="00A159C8"/>
    <w:rsid w:val="00A40110"/>
    <w:rsid w:val="00A40460"/>
    <w:rsid w:val="00A507A1"/>
    <w:rsid w:val="00A54737"/>
    <w:rsid w:val="00A70C15"/>
    <w:rsid w:val="00A751AF"/>
    <w:rsid w:val="00AA3866"/>
    <w:rsid w:val="00AB2745"/>
    <w:rsid w:val="00AB58D2"/>
    <w:rsid w:val="00AB5E07"/>
    <w:rsid w:val="00AB76C0"/>
    <w:rsid w:val="00AC5222"/>
    <w:rsid w:val="00B0652E"/>
    <w:rsid w:val="00B2383B"/>
    <w:rsid w:val="00B3169B"/>
    <w:rsid w:val="00B343D0"/>
    <w:rsid w:val="00B60138"/>
    <w:rsid w:val="00B60960"/>
    <w:rsid w:val="00B64A0B"/>
    <w:rsid w:val="00B72BF9"/>
    <w:rsid w:val="00B80DCE"/>
    <w:rsid w:val="00B9332A"/>
    <w:rsid w:val="00BA3946"/>
    <w:rsid w:val="00BB3C76"/>
    <w:rsid w:val="00BB67BB"/>
    <w:rsid w:val="00BE6A94"/>
    <w:rsid w:val="00C36E22"/>
    <w:rsid w:val="00C63499"/>
    <w:rsid w:val="00C96F44"/>
    <w:rsid w:val="00CA47D3"/>
    <w:rsid w:val="00CB35C4"/>
    <w:rsid w:val="00CB4BD5"/>
    <w:rsid w:val="00CB6552"/>
    <w:rsid w:val="00CC346D"/>
    <w:rsid w:val="00CE00FE"/>
    <w:rsid w:val="00CE2AF5"/>
    <w:rsid w:val="00CE5B0E"/>
    <w:rsid w:val="00CE68FB"/>
    <w:rsid w:val="00D17E11"/>
    <w:rsid w:val="00D41729"/>
    <w:rsid w:val="00D44094"/>
    <w:rsid w:val="00D568A6"/>
    <w:rsid w:val="00D61297"/>
    <w:rsid w:val="00D6379C"/>
    <w:rsid w:val="00D67E37"/>
    <w:rsid w:val="00D705F9"/>
    <w:rsid w:val="00D71C5B"/>
    <w:rsid w:val="00D9723E"/>
    <w:rsid w:val="00DA0879"/>
    <w:rsid w:val="00DB2C11"/>
    <w:rsid w:val="00DD04A3"/>
    <w:rsid w:val="00DE2460"/>
    <w:rsid w:val="00DE4784"/>
    <w:rsid w:val="00E064E5"/>
    <w:rsid w:val="00E1165E"/>
    <w:rsid w:val="00E12E37"/>
    <w:rsid w:val="00E34CA6"/>
    <w:rsid w:val="00E42B10"/>
    <w:rsid w:val="00E53828"/>
    <w:rsid w:val="00E555C0"/>
    <w:rsid w:val="00E6061B"/>
    <w:rsid w:val="00E61F11"/>
    <w:rsid w:val="00E62A8C"/>
    <w:rsid w:val="00E62CFA"/>
    <w:rsid w:val="00E8009A"/>
    <w:rsid w:val="00E8269E"/>
    <w:rsid w:val="00E8789A"/>
    <w:rsid w:val="00E90C76"/>
    <w:rsid w:val="00EB42F7"/>
    <w:rsid w:val="00EE0C98"/>
    <w:rsid w:val="00EF73CA"/>
    <w:rsid w:val="00F11D94"/>
    <w:rsid w:val="00F12A08"/>
    <w:rsid w:val="00F12D8F"/>
    <w:rsid w:val="00F17224"/>
    <w:rsid w:val="00F2073E"/>
    <w:rsid w:val="00F26D49"/>
    <w:rsid w:val="00F310FA"/>
    <w:rsid w:val="00F37C45"/>
    <w:rsid w:val="00F5403C"/>
    <w:rsid w:val="00F904B6"/>
    <w:rsid w:val="00FB41D3"/>
    <w:rsid w:val="00FC3661"/>
    <w:rsid w:val="00FD1905"/>
    <w:rsid w:val="00FE52B2"/>
    <w:rsid w:val="00FE7097"/>
    <w:rsid w:val="00FF3EF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09805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styleId="NormalWeb">
    <w:name w:val="Normal (Web)"/>
    <w:basedOn w:val="Normal"/>
    <w:uiPriority w:val="99"/>
    <w:semiHidden/>
    <w:unhideWhenUsed/>
    <w:rsid w:val="00A54737"/>
    <w:pPr>
      <w:spacing w:before="100" w:beforeAutospacing="1" w:after="100" w:afterAutospacing="1"/>
    </w:pPr>
    <w:rPr>
      <w:rFonts w:ascii="Times" w:eastAsiaTheme="minorEastAsia" w:hAnsi="Time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07/relationships/hdphoto" Target="media/hdphoto2.wdp"/><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1.wdp"/><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Andy Anderson</dc:creator>
  <cp:lastModifiedBy>Edwards, Kirsten</cp:lastModifiedBy>
  <cp:revision>9</cp:revision>
  <dcterms:created xsi:type="dcterms:W3CDTF">2018-01-08T14:57:00Z</dcterms:created>
  <dcterms:modified xsi:type="dcterms:W3CDTF">2020-01-06T23:11:00Z</dcterms:modified>
</cp:coreProperties>
</file>